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5057" w:rsidRPr="00873A12" w:rsidRDefault="00EE5057" w:rsidP="00EE5057">
      <w:pPr>
        <w:spacing w:after="0" w:line="408" w:lineRule="auto"/>
        <w:ind w:left="120"/>
        <w:jc w:val="center"/>
      </w:pPr>
    </w:p>
    <w:p w:rsidR="00EE5057" w:rsidRPr="00EE5057" w:rsidRDefault="00EE5057" w:rsidP="00EE5057">
      <w:pPr>
        <w:tabs>
          <w:tab w:val="left" w:pos="1701"/>
        </w:tabs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EE5057">
        <w:rPr>
          <w:b/>
          <w:sz w:val="28"/>
          <w:szCs w:val="28"/>
          <w:lang w:val="ru-RU"/>
        </w:rPr>
        <w:t>Муници</w:t>
      </w:r>
      <w:r w:rsidRPr="00EE5057">
        <w:rPr>
          <w:rFonts w:ascii="Times New Roman" w:hAnsi="Times New Roman"/>
          <w:b/>
          <w:sz w:val="28"/>
          <w:szCs w:val="28"/>
          <w:lang w:val="ru-RU"/>
        </w:rPr>
        <w:t>пальное бюджетное общеобразовательное учреждение</w:t>
      </w:r>
    </w:p>
    <w:p w:rsidR="00EE5057" w:rsidRPr="00EE5057" w:rsidRDefault="00EE5057" w:rsidP="00EE5057">
      <w:pPr>
        <w:tabs>
          <w:tab w:val="left" w:pos="1701"/>
        </w:tabs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EE5057">
        <w:rPr>
          <w:rFonts w:ascii="Times New Roman" w:hAnsi="Times New Roman"/>
          <w:b/>
          <w:sz w:val="28"/>
          <w:szCs w:val="28"/>
          <w:lang w:val="ru-RU"/>
        </w:rPr>
        <w:t xml:space="preserve"> «Введенская средняя общеобразовательная школа»</w:t>
      </w:r>
    </w:p>
    <w:p w:rsidR="00EE5057" w:rsidRPr="00EE5057" w:rsidRDefault="00EE5057" w:rsidP="00EE5057">
      <w:pPr>
        <w:tabs>
          <w:tab w:val="left" w:pos="1701"/>
        </w:tabs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EE5057">
        <w:rPr>
          <w:rFonts w:ascii="Times New Roman" w:hAnsi="Times New Roman"/>
          <w:b/>
          <w:sz w:val="28"/>
          <w:szCs w:val="28"/>
          <w:lang w:val="ru-RU"/>
        </w:rPr>
        <w:t>Ливенского района Орловской области</w:t>
      </w:r>
      <w:r w:rsidR="0022313B" w:rsidRPr="0022313B">
        <w:rPr>
          <w:rFonts w:ascii="Times New Roman" w:hAnsi="Times New Roman"/>
          <w:b/>
          <w:sz w:val="28"/>
          <w:szCs w:val="28"/>
          <w:lang w:val="ru-RU"/>
        </w:rPr>
        <w:object w:dxaOrig="9355" w:dyaOrig="23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68pt;height:119.25pt" o:ole="">
            <v:imagedata r:id="rId5" o:title=""/>
          </v:shape>
          <o:OLEObject Type="Embed" ProgID="Word.Document.12" ShapeID="_x0000_i1026" DrawAspect="Content" ObjectID="_1824015183" r:id="rId6"/>
        </w:object>
      </w:r>
    </w:p>
    <w:p w:rsidR="00EE5057" w:rsidRPr="00EE5057" w:rsidRDefault="00EE5057" w:rsidP="00EE5057">
      <w:pPr>
        <w:tabs>
          <w:tab w:val="left" w:pos="1701"/>
          <w:tab w:val="left" w:pos="6795"/>
        </w:tabs>
        <w:rPr>
          <w:rFonts w:ascii="Times New Roman" w:hAnsi="Times New Roman"/>
          <w:b/>
          <w:lang w:val="ru-RU"/>
        </w:rPr>
      </w:pPr>
    </w:p>
    <w:p w:rsidR="00EE5057" w:rsidRPr="00EE5057" w:rsidRDefault="0022313B" w:rsidP="00EE5057">
      <w:pPr>
        <w:tabs>
          <w:tab w:val="left" w:pos="1701"/>
          <w:tab w:val="left" w:pos="6795"/>
        </w:tabs>
        <w:jc w:val="right"/>
        <w:rPr>
          <w:rFonts w:ascii="Times New Roman" w:hAnsi="Times New Roman"/>
          <w:b/>
          <w:lang w:val="ru-RU"/>
        </w:rPr>
      </w:pPr>
      <w:r>
        <w:rPr>
          <w:rFonts w:ascii="Times New Roman" w:hAnsi="Times New Roman"/>
          <w:b/>
          <w:lang w:val="ru-RU"/>
        </w:rPr>
        <w:t xml:space="preserve">                      </w:t>
      </w:r>
    </w:p>
    <w:p w:rsidR="00EE5057" w:rsidRPr="0022313B" w:rsidRDefault="00EE5057" w:rsidP="0022313B">
      <w:pPr>
        <w:tabs>
          <w:tab w:val="left" w:pos="1701"/>
        </w:tabs>
        <w:jc w:val="center"/>
        <w:rPr>
          <w:rFonts w:ascii="Times New Roman" w:hAnsi="Times New Roman"/>
          <w:lang w:val="ru-RU"/>
        </w:rPr>
      </w:pPr>
      <w:r w:rsidRPr="00EE5057">
        <w:rPr>
          <w:rFonts w:ascii="Times New Roman" w:hAnsi="Times New Roman"/>
          <w:b/>
          <w:sz w:val="52"/>
          <w:szCs w:val="52"/>
          <w:lang w:val="ru-RU"/>
        </w:rPr>
        <w:t>РАБОЧАЯ ПРОГРАММА</w:t>
      </w:r>
    </w:p>
    <w:p w:rsidR="00EE5057" w:rsidRPr="00EE5057" w:rsidRDefault="00EE5057" w:rsidP="0022313B">
      <w:pPr>
        <w:spacing w:after="0" w:line="408" w:lineRule="auto"/>
        <w:ind w:left="120"/>
        <w:jc w:val="center"/>
        <w:rPr>
          <w:lang w:val="ru-RU"/>
        </w:rPr>
      </w:pPr>
      <w:r w:rsidRPr="00EE5057">
        <w:rPr>
          <w:rFonts w:ascii="Times New Roman" w:hAnsi="Times New Roman"/>
          <w:b/>
          <w:color w:val="000000"/>
          <w:sz w:val="28"/>
          <w:lang w:val="ru-RU"/>
        </w:rPr>
        <w:t>учебного предмета «История»</w:t>
      </w:r>
    </w:p>
    <w:p w:rsidR="00EE5057" w:rsidRPr="00EE5057" w:rsidRDefault="00EE5057" w:rsidP="0022313B">
      <w:pPr>
        <w:spacing w:after="0" w:line="408" w:lineRule="auto"/>
        <w:ind w:left="120"/>
        <w:jc w:val="center"/>
        <w:rPr>
          <w:lang w:val="ru-RU"/>
        </w:rPr>
      </w:pPr>
      <w:r w:rsidRPr="00EE5057">
        <w:rPr>
          <w:rFonts w:ascii="Times New Roman" w:hAnsi="Times New Roman"/>
          <w:color w:val="000000"/>
          <w:sz w:val="28"/>
          <w:lang w:val="ru-RU"/>
        </w:rPr>
        <w:t>для обучающихся 5-9 классов</w:t>
      </w:r>
    </w:p>
    <w:p w:rsidR="00EE5057" w:rsidRPr="00EE5057" w:rsidRDefault="00EE5057" w:rsidP="0022313B">
      <w:pPr>
        <w:spacing w:after="0"/>
        <w:ind w:left="120"/>
        <w:jc w:val="center"/>
        <w:rPr>
          <w:lang w:val="ru-RU"/>
        </w:rPr>
      </w:pPr>
      <w:r w:rsidRPr="00EE5057">
        <w:rPr>
          <w:lang w:val="ru-RU"/>
        </w:rPr>
        <w:t>(</w:t>
      </w:r>
      <w:r w:rsidRPr="00EE5057">
        <w:rPr>
          <w:rFonts w:ascii="Times New Roman" w:hAnsi="Times New Roman"/>
          <w:lang w:val="ru-RU"/>
        </w:rPr>
        <w:t>Базовый уровень)</w:t>
      </w:r>
    </w:p>
    <w:p w:rsidR="00EE5057" w:rsidRPr="00EE5057" w:rsidRDefault="00EE5057" w:rsidP="00EE5057">
      <w:pPr>
        <w:tabs>
          <w:tab w:val="left" w:pos="1701"/>
        </w:tabs>
        <w:jc w:val="center"/>
        <w:rPr>
          <w:rFonts w:ascii="Times New Roman" w:hAnsi="Times New Roman"/>
          <w:b/>
          <w:sz w:val="52"/>
          <w:szCs w:val="52"/>
          <w:lang w:val="ru-RU"/>
        </w:rPr>
      </w:pPr>
    </w:p>
    <w:p w:rsidR="00EE5057" w:rsidRPr="001E66E4" w:rsidRDefault="00EE5057" w:rsidP="00EE5057">
      <w:pPr>
        <w:tabs>
          <w:tab w:val="left" w:pos="1701"/>
        </w:tabs>
        <w:jc w:val="center"/>
        <w:rPr>
          <w:rFonts w:ascii="Times New Roman" w:hAnsi="Times New Roman"/>
          <w:b/>
          <w:sz w:val="40"/>
          <w:szCs w:val="40"/>
          <w:lang w:val="ru-RU"/>
        </w:rPr>
      </w:pPr>
      <w:r w:rsidRPr="001E66E4">
        <w:rPr>
          <w:rFonts w:ascii="Times New Roman" w:hAnsi="Times New Roman"/>
          <w:sz w:val="32"/>
          <w:szCs w:val="32"/>
          <w:lang w:val="ru-RU"/>
        </w:rPr>
        <w:t>Составитель:</w:t>
      </w:r>
    </w:p>
    <w:p w:rsidR="00EE5057" w:rsidRPr="00EE5057" w:rsidRDefault="00EE5057" w:rsidP="00EE5057">
      <w:pPr>
        <w:tabs>
          <w:tab w:val="left" w:pos="1701"/>
          <w:tab w:val="left" w:pos="6780"/>
        </w:tabs>
        <w:rPr>
          <w:rFonts w:ascii="Times New Roman" w:hAnsi="Times New Roman"/>
          <w:sz w:val="32"/>
          <w:szCs w:val="32"/>
          <w:lang w:val="ru-RU"/>
        </w:rPr>
      </w:pPr>
      <w:r w:rsidRPr="00EE5057">
        <w:rPr>
          <w:rFonts w:ascii="Times New Roman" w:hAnsi="Times New Roman"/>
          <w:sz w:val="32"/>
          <w:szCs w:val="32"/>
          <w:lang w:val="ru-RU"/>
        </w:rPr>
        <w:t xml:space="preserve">                                учитель Анисимова Людмила Константиновна</w:t>
      </w:r>
    </w:p>
    <w:p w:rsidR="00EE5057" w:rsidRPr="00EE5057" w:rsidRDefault="00EE5057" w:rsidP="00EE5057">
      <w:pPr>
        <w:tabs>
          <w:tab w:val="left" w:pos="1701"/>
          <w:tab w:val="left" w:pos="6780"/>
        </w:tabs>
        <w:rPr>
          <w:rFonts w:ascii="Times New Roman" w:hAnsi="Times New Roman"/>
          <w:b/>
          <w:bCs/>
          <w:sz w:val="28"/>
          <w:szCs w:val="28"/>
          <w:lang w:val="ru-RU"/>
        </w:rPr>
      </w:pPr>
      <w:r w:rsidRPr="00EE5057">
        <w:rPr>
          <w:rFonts w:ascii="Times New Roman" w:hAnsi="Times New Roman"/>
          <w:sz w:val="32"/>
          <w:szCs w:val="32"/>
          <w:lang w:val="ru-RU"/>
        </w:rPr>
        <w:t xml:space="preserve">                                                                                                                      </w:t>
      </w:r>
    </w:p>
    <w:p w:rsidR="00EE5057" w:rsidRPr="00EE5057" w:rsidRDefault="00EE5057" w:rsidP="00EE5057">
      <w:pPr>
        <w:tabs>
          <w:tab w:val="left" w:pos="1701"/>
          <w:tab w:val="left" w:pos="6780"/>
        </w:tabs>
        <w:rPr>
          <w:rFonts w:ascii="Times New Roman" w:hAnsi="Times New Roman"/>
          <w:sz w:val="32"/>
          <w:szCs w:val="32"/>
          <w:lang w:val="ru-RU"/>
        </w:rPr>
      </w:pPr>
      <w:r w:rsidRPr="00EE5057">
        <w:rPr>
          <w:rFonts w:ascii="Times New Roman" w:hAnsi="Times New Roman"/>
          <w:b/>
          <w:bCs/>
          <w:sz w:val="28"/>
          <w:szCs w:val="28"/>
          <w:lang w:val="ru-RU"/>
        </w:rPr>
        <w:t xml:space="preserve">                                                                                                       </w:t>
      </w:r>
      <w:proofErr w:type="gramStart"/>
      <w:r w:rsidRPr="00EE5057">
        <w:rPr>
          <w:rFonts w:ascii="Times New Roman" w:hAnsi="Times New Roman"/>
          <w:b/>
          <w:bCs/>
          <w:sz w:val="28"/>
          <w:szCs w:val="28"/>
          <w:lang w:val="ru-RU"/>
        </w:rPr>
        <w:t>Принята</w:t>
      </w:r>
      <w:proofErr w:type="gramEnd"/>
    </w:p>
    <w:p w:rsidR="00EE5057" w:rsidRPr="00EE5057" w:rsidRDefault="00EE5057" w:rsidP="00EE5057">
      <w:pPr>
        <w:tabs>
          <w:tab w:val="left" w:pos="1701"/>
        </w:tabs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EE5057">
        <w:rPr>
          <w:rFonts w:ascii="Times New Roman" w:hAnsi="Times New Roman"/>
          <w:b/>
          <w:sz w:val="28"/>
          <w:szCs w:val="28"/>
          <w:lang w:val="ru-RU"/>
        </w:rPr>
        <w:t xml:space="preserve">                                                                                               Решением педсовета</w:t>
      </w:r>
    </w:p>
    <w:p w:rsidR="00EE5057" w:rsidRPr="00EE5057" w:rsidRDefault="00EE5057" w:rsidP="00EE5057">
      <w:pPr>
        <w:tabs>
          <w:tab w:val="left" w:pos="1701"/>
        </w:tabs>
        <w:jc w:val="right"/>
        <w:rPr>
          <w:rFonts w:ascii="Times New Roman" w:hAnsi="Times New Roman"/>
          <w:b/>
          <w:sz w:val="28"/>
          <w:szCs w:val="28"/>
          <w:lang w:val="ru-RU"/>
        </w:rPr>
      </w:pPr>
      <w:r w:rsidRPr="00EE5057">
        <w:rPr>
          <w:rFonts w:ascii="Times New Roman" w:hAnsi="Times New Roman"/>
          <w:b/>
          <w:sz w:val="28"/>
          <w:szCs w:val="28"/>
          <w:lang w:val="ru-RU"/>
        </w:rPr>
        <w:t xml:space="preserve">   </w:t>
      </w:r>
      <w:r w:rsidRPr="001E66E4">
        <w:rPr>
          <w:rFonts w:ascii="Times New Roman" w:hAnsi="Times New Roman"/>
          <w:b/>
          <w:sz w:val="28"/>
          <w:szCs w:val="28"/>
          <w:lang w:val="ru-RU"/>
        </w:rPr>
        <w:t xml:space="preserve">Протокол от </w:t>
      </w:r>
      <w:r>
        <w:rPr>
          <w:rFonts w:ascii="Times New Roman" w:hAnsi="Times New Roman"/>
          <w:b/>
          <w:sz w:val="28"/>
          <w:szCs w:val="28"/>
          <w:lang w:val="ru-RU"/>
        </w:rPr>
        <w:t>28</w:t>
      </w:r>
      <w:r w:rsidRPr="001E66E4">
        <w:rPr>
          <w:rFonts w:ascii="Times New Roman" w:hAnsi="Times New Roman"/>
          <w:b/>
          <w:sz w:val="28"/>
          <w:szCs w:val="28"/>
          <w:lang w:val="ru-RU"/>
        </w:rPr>
        <w:t>.08.202</w:t>
      </w:r>
      <w:r>
        <w:rPr>
          <w:rFonts w:ascii="Times New Roman" w:hAnsi="Times New Roman"/>
          <w:b/>
          <w:sz w:val="28"/>
          <w:szCs w:val="28"/>
          <w:lang w:val="ru-RU"/>
        </w:rPr>
        <w:t>5</w:t>
      </w:r>
    </w:p>
    <w:p w:rsidR="00EE5057" w:rsidRPr="001E66E4" w:rsidRDefault="00EE5057" w:rsidP="00EE5057">
      <w:pPr>
        <w:tabs>
          <w:tab w:val="left" w:pos="1701"/>
        </w:tabs>
        <w:jc w:val="right"/>
        <w:rPr>
          <w:rFonts w:ascii="Times New Roman" w:hAnsi="Times New Roman"/>
          <w:b/>
          <w:sz w:val="28"/>
          <w:szCs w:val="28"/>
          <w:lang w:val="ru-RU"/>
        </w:rPr>
      </w:pPr>
      <w:r w:rsidRPr="001E66E4">
        <w:rPr>
          <w:rFonts w:ascii="Times New Roman" w:hAnsi="Times New Roman"/>
          <w:b/>
          <w:sz w:val="28"/>
          <w:szCs w:val="28"/>
          <w:lang w:val="ru-RU"/>
        </w:rPr>
        <w:t>№_1</w:t>
      </w:r>
    </w:p>
    <w:p w:rsidR="00EE5057" w:rsidRPr="001E66E4" w:rsidRDefault="00EE5057" w:rsidP="00EE5057">
      <w:pPr>
        <w:rPr>
          <w:rFonts w:ascii="Times New Roman" w:hAnsi="Times New Roman"/>
          <w:b/>
          <w:bCs/>
          <w:sz w:val="44"/>
          <w:szCs w:val="44"/>
          <w:lang w:val="ru-RU"/>
        </w:rPr>
      </w:pPr>
      <w:r w:rsidRPr="001E66E4">
        <w:rPr>
          <w:rFonts w:ascii="Times New Roman" w:hAnsi="Times New Roman"/>
          <w:b/>
          <w:sz w:val="28"/>
          <w:szCs w:val="28"/>
          <w:lang w:val="ru-RU"/>
        </w:rPr>
        <w:t xml:space="preserve">                                                </w:t>
      </w:r>
      <w:r w:rsidRPr="001E66E4">
        <w:rPr>
          <w:rFonts w:ascii="Times New Roman" w:hAnsi="Times New Roman"/>
          <w:b/>
          <w:bCs/>
          <w:sz w:val="44"/>
          <w:szCs w:val="44"/>
          <w:lang w:val="ru-RU"/>
        </w:rPr>
        <w:t>202</w:t>
      </w:r>
      <w:r>
        <w:rPr>
          <w:rFonts w:ascii="Times New Roman" w:hAnsi="Times New Roman"/>
          <w:b/>
          <w:bCs/>
          <w:sz w:val="44"/>
          <w:szCs w:val="44"/>
          <w:lang w:val="ru-RU"/>
        </w:rPr>
        <w:t>5</w:t>
      </w:r>
      <w:r w:rsidRPr="001E66E4">
        <w:rPr>
          <w:rFonts w:ascii="Times New Roman" w:hAnsi="Times New Roman"/>
          <w:b/>
          <w:bCs/>
          <w:sz w:val="44"/>
          <w:szCs w:val="44"/>
          <w:lang w:val="ru-RU"/>
        </w:rPr>
        <w:t>-202</w:t>
      </w:r>
      <w:r>
        <w:rPr>
          <w:rFonts w:ascii="Times New Roman" w:hAnsi="Times New Roman"/>
          <w:b/>
          <w:bCs/>
          <w:sz w:val="44"/>
          <w:szCs w:val="44"/>
          <w:lang w:val="ru-RU"/>
        </w:rPr>
        <w:t>6</w:t>
      </w:r>
      <w:r w:rsidRPr="001E66E4">
        <w:rPr>
          <w:rFonts w:ascii="Times New Roman" w:hAnsi="Times New Roman"/>
          <w:b/>
          <w:bCs/>
          <w:sz w:val="44"/>
          <w:szCs w:val="44"/>
          <w:lang w:val="ru-RU"/>
        </w:rPr>
        <w:t xml:space="preserve">  учебный год  </w:t>
      </w:r>
    </w:p>
    <w:p w:rsidR="008F0448" w:rsidRPr="000260A1" w:rsidRDefault="008F0448">
      <w:pPr>
        <w:rPr>
          <w:lang w:val="ru-RU"/>
        </w:rPr>
        <w:sectPr w:rsidR="008F0448" w:rsidRPr="000260A1">
          <w:pgSz w:w="11906" w:h="16383"/>
          <w:pgMar w:top="1134" w:right="850" w:bottom="1134" w:left="1701" w:header="720" w:footer="720" w:gutter="0"/>
          <w:cols w:space="720"/>
        </w:sectPr>
      </w:pPr>
    </w:p>
    <w:p w:rsidR="008F0448" w:rsidRPr="000260A1" w:rsidRDefault="008F0448" w:rsidP="00EE5057">
      <w:pPr>
        <w:spacing w:after="0" w:line="264" w:lineRule="auto"/>
        <w:jc w:val="both"/>
        <w:rPr>
          <w:lang w:val="ru-RU"/>
        </w:rPr>
      </w:pPr>
      <w:bookmarkStart w:id="0" w:name="block-59062504"/>
      <w:bookmarkEnd w:id="0"/>
      <w:r w:rsidRPr="000260A1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«ИСТОРИЯ»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Программа учебного предмета «История» разработана с целью оказания методической помощи учителю истории в создании рабочей программы по учебному предмету, ориентированной на современные тенденции в образовании и активные методики обучения.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Программа учебного предмета «История» дает представление о целях, общей стратегии обучения, воспитания и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развития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обучающихся средствами учебного предмета «История», устанавливает обязательное предметное содержание, предусматривает распределение его по классам и структурирование его по разделам и темам курса.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Место учебного предмета «История» в системе основного общего образования определяется его познавательным и мировоззренческим значением, воспитательным потенциалом, вкладом в становление личности человека. История представляет собирательную картину жизни людей во времени, их социального, созидательного, нравственного опыта. Она служит важным ресурсом самоидентификации личности в окружающем социуме, культурной среде от уровня семьи до уровня своей страны и мира в целом. История дает возможность познания и понимания человека и общества в связи прошлого, настоящего и будущего.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 «ИСТОРИЯ»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Целью школьного исторического образования является формирование и развитие личности обучающегося,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целом, активно и творчески применяющего исторические знания и предметные умения в учебной и социальной практике. Данная цель предполагает формирование у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целостной картины российской и мировой истории, понимание места и роли современной России в мире, важности вклада каждого ее народа, его культуры в общую историю страны и мировую историю, формирование личностной позиции по отношению к прошлому и настоящему Отечества.</w:t>
      </w:r>
    </w:p>
    <w:p w:rsidR="008F0448" w:rsidRDefault="008F0448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Задачами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изучения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истории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являются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8F0448" w:rsidRPr="000260A1" w:rsidRDefault="008F044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формирование у молодого поколения ориентиров для гражданской, этнонациональной, социальной, культурной самоидентификации в окружающем мире;</w:t>
      </w:r>
    </w:p>
    <w:p w:rsidR="008F0448" w:rsidRPr="000260A1" w:rsidRDefault="008F044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овладение знаниями об основных этапах развития человеческого общества, при особом внимании к месту и роли России во всемирно-историческом процессе;</w:t>
      </w:r>
    </w:p>
    <w:p w:rsidR="008F0448" w:rsidRPr="000260A1" w:rsidRDefault="008F044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воспитание обучающихся в духе патриотизма, уважения к своему Отечеству – многонациональному Российскому государству, в соответствии с идеями взаимопонимания, согласия и мира между людьми и народами, в духе демократических ценностей современного общества;</w:t>
      </w:r>
    </w:p>
    <w:p w:rsidR="008F0448" w:rsidRPr="000260A1" w:rsidRDefault="008F044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развитие способностей обучающихся анализировать содержащуюся в различных источниках информацию о событиях и явлениях прошлого и настоящего, рассматривать события в соответствии с принципом историзма, в их динамике, взаимосвязи и взаимообусловленности;</w:t>
      </w:r>
    </w:p>
    <w:p w:rsidR="008F0448" w:rsidRPr="000260A1" w:rsidRDefault="008F044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формирование у обучающихся умений применять исторические знания в учебной и внешкольной деятельности, в современном поликультурном, полиэтничном и многоконфессиональном обществе.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«ИСТОРИЯ» В УЧЕБНОМ ПЛАНЕ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Общее число часов, рекомендованных для изучения истории, – 476, в 5-9 классах по 2 часа в неделю при 34 учебных неделях, в 5-7 классах по 1 часу в неделю при 34 учебных неделях на изучение курса «История нашего края».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Последовательность изучения тем в рамках программы по истории в пределах одного класса может варьироваться.</w:t>
      </w:r>
    </w:p>
    <w:p w:rsidR="008F0448" w:rsidRPr="000260A1" w:rsidRDefault="008F0448">
      <w:pPr>
        <w:spacing w:after="0"/>
        <w:ind w:firstLine="600"/>
        <w:jc w:val="right"/>
        <w:rPr>
          <w:lang w:val="ru-RU"/>
        </w:rPr>
      </w:pPr>
      <w:r w:rsidRPr="000260A1">
        <w:rPr>
          <w:rFonts w:ascii="Times New Roman" w:hAnsi="Times New Roman"/>
          <w:i/>
          <w:color w:val="000000"/>
          <w:sz w:val="28"/>
          <w:lang w:val="ru-RU"/>
        </w:rPr>
        <w:t xml:space="preserve">Таблица 1. 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Структура и последовательность изучения курсов </w:t>
      </w:r>
    </w:p>
    <w:p w:rsidR="008F0448" w:rsidRPr="000260A1" w:rsidRDefault="008F0448">
      <w:pPr>
        <w:spacing w:after="0"/>
        <w:ind w:firstLine="600"/>
        <w:jc w:val="right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 рамках учебного предмета «История»</w:t>
      </w:r>
    </w:p>
    <w:tbl>
      <w:tblPr>
        <w:tblW w:w="0" w:type="auto"/>
        <w:tblInd w:w="14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113"/>
        <w:gridCol w:w="6371"/>
        <w:gridCol w:w="1930"/>
      </w:tblGrid>
      <w:tr w:rsidR="008F0448" w:rsidRPr="00677A60">
        <w:trPr>
          <w:trHeight w:val="144"/>
        </w:trPr>
        <w:tc>
          <w:tcPr>
            <w:tcW w:w="112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247"/>
            </w:pPr>
            <w:r w:rsidRPr="000260A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Класс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</w:tc>
        <w:tc>
          <w:tcPr>
            <w:tcW w:w="9633" w:type="dxa"/>
            <w:tcMar>
              <w:top w:w="50" w:type="dxa"/>
              <w:left w:w="100" w:type="dxa"/>
            </w:tcMar>
            <w:vAlign w:val="center"/>
          </w:tcPr>
          <w:p w:rsidR="008F0448" w:rsidRPr="000260A1" w:rsidRDefault="008F0448">
            <w:pPr>
              <w:spacing w:after="0"/>
              <w:ind w:left="247"/>
              <w:rPr>
                <w:lang w:val="ru-RU"/>
              </w:rPr>
            </w:pPr>
            <w:r w:rsidRPr="000260A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Курсы в рамках учебного предмета «История» 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247"/>
            </w:pPr>
            <w:r w:rsidRPr="000260A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Примерное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учебных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</w:tc>
      </w:tr>
      <w:tr w:rsidR="008F0448" w:rsidRPr="00677A60">
        <w:trPr>
          <w:trHeight w:val="144"/>
        </w:trPr>
        <w:tc>
          <w:tcPr>
            <w:tcW w:w="1124" w:type="dxa"/>
            <w:vMerge w:val="restart"/>
            <w:tcBorders>
              <w:left w:val="single" w:sz="10" w:space="0" w:color="231F20"/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5</w:t>
            </w:r>
          </w:p>
        </w:tc>
        <w:tc>
          <w:tcPr>
            <w:tcW w:w="9633" w:type="dxa"/>
            <w:tcBorders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0260A1" w:rsidRDefault="008F0448">
            <w:pPr>
              <w:spacing w:after="0"/>
              <w:ind w:left="345"/>
              <w:jc w:val="both"/>
              <w:rPr>
                <w:lang w:val="ru-RU"/>
              </w:rPr>
            </w:pPr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>Всеобщая история. История Древнего мира</w:t>
            </w:r>
          </w:p>
        </w:tc>
        <w:tc>
          <w:tcPr>
            <w:tcW w:w="2096" w:type="dxa"/>
            <w:tcBorders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68</w:t>
            </w:r>
          </w:p>
        </w:tc>
      </w:tr>
      <w:tr w:rsidR="008F0448" w:rsidRPr="00677A60">
        <w:trPr>
          <w:trHeight w:val="144"/>
        </w:trPr>
        <w:tc>
          <w:tcPr>
            <w:tcW w:w="0" w:type="auto"/>
            <w:vMerge/>
            <w:tcBorders>
              <w:top w:val="nil"/>
              <w:left w:val="single" w:sz="10" w:space="0" w:color="231F20"/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9633" w:type="dxa"/>
            <w:tcBorders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История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нашего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края</w:t>
            </w:r>
            <w:proofErr w:type="spellEnd"/>
          </w:p>
        </w:tc>
        <w:tc>
          <w:tcPr>
            <w:tcW w:w="2096" w:type="dxa"/>
            <w:tcBorders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34</w:t>
            </w:r>
          </w:p>
        </w:tc>
      </w:tr>
      <w:tr w:rsidR="008F0448" w:rsidRPr="00677A60">
        <w:trPr>
          <w:trHeight w:val="144"/>
        </w:trPr>
        <w:tc>
          <w:tcPr>
            <w:tcW w:w="1124" w:type="dxa"/>
            <w:vMerge w:val="restart"/>
            <w:tcBorders>
              <w:left w:val="single" w:sz="10" w:space="0" w:color="231F20"/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6</w:t>
            </w:r>
          </w:p>
        </w:tc>
        <w:tc>
          <w:tcPr>
            <w:tcW w:w="9633" w:type="dxa"/>
            <w:tcBorders>
              <w:bottom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0260A1" w:rsidRDefault="008F0448">
            <w:pPr>
              <w:spacing w:after="0"/>
              <w:ind w:left="345"/>
              <w:jc w:val="both"/>
              <w:rPr>
                <w:lang w:val="ru-RU"/>
              </w:rPr>
            </w:pPr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Всеобщая история. История Средних веков. 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28</w:t>
            </w:r>
          </w:p>
        </w:tc>
      </w:tr>
      <w:tr w:rsidR="008F0448" w:rsidRPr="00677A60">
        <w:trPr>
          <w:trHeight w:val="144"/>
        </w:trPr>
        <w:tc>
          <w:tcPr>
            <w:tcW w:w="0" w:type="auto"/>
            <w:vMerge/>
            <w:tcBorders>
              <w:top w:val="nil"/>
              <w:left w:val="single" w:sz="10" w:space="0" w:color="231F20"/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9633" w:type="dxa"/>
            <w:tcBorders>
              <w:bottom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0260A1" w:rsidRDefault="008F0448">
            <w:pPr>
              <w:spacing w:after="0"/>
              <w:ind w:left="345"/>
              <w:jc w:val="both"/>
              <w:rPr>
                <w:lang w:val="ru-RU"/>
              </w:rPr>
            </w:pPr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>История России. От Руси к Российскому государству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57</w:t>
            </w:r>
          </w:p>
        </w:tc>
      </w:tr>
      <w:tr w:rsidR="008F0448" w:rsidRPr="00677A60">
        <w:trPr>
          <w:trHeight w:val="144"/>
        </w:trPr>
        <w:tc>
          <w:tcPr>
            <w:tcW w:w="0" w:type="auto"/>
            <w:vMerge/>
            <w:tcBorders>
              <w:top w:val="nil"/>
              <w:left w:val="single" w:sz="10" w:space="0" w:color="231F20"/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9633" w:type="dxa"/>
            <w:tcBorders>
              <w:bottom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История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нашего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края</w:t>
            </w:r>
            <w:proofErr w:type="spellEnd"/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17</w:t>
            </w:r>
          </w:p>
        </w:tc>
      </w:tr>
      <w:tr w:rsidR="008F0448" w:rsidRPr="00677A60">
        <w:trPr>
          <w:trHeight w:val="144"/>
        </w:trPr>
        <w:tc>
          <w:tcPr>
            <w:tcW w:w="1124" w:type="dxa"/>
            <w:vMerge w:val="restart"/>
            <w:tcBorders>
              <w:left w:val="single" w:sz="10" w:space="0" w:color="231F20"/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7</w:t>
            </w:r>
          </w:p>
        </w:tc>
        <w:tc>
          <w:tcPr>
            <w:tcW w:w="9633" w:type="dxa"/>
            <w:tcBorders>
              <w:bottom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Всеобщая история. История нового времени.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Конец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 xml:space="preserve"> XV—XVII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вв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.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28</w:t>
            </w:r>
          </w:p>
        </w:tc>
      </w:tr>
      <w:tr w:rsidR="008F0448" w:rsidRPr="00677A60">
        <w:trPr>
          <w:trHeight w:val="144"/>
        </w:trPr>
        <w:tc>
          <w:tcPr>
            <w:tcW w:w="0" w:type="auto"/>
            <w:vMerge/>
            <w:tcBorders>
              <w:top w:val="nil"/>
              <w:left w:val="single" w:sz="10" w:space="0" w:color="231F20"/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9633" w:type="dxa"/>
            <w:tcBorders>
              <w:bottom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0260A1" w:rsidRDefault="008F0448">
            <w:pPr>
              <w:spacing w:after="0"/>
              <w:ind w:left="345"/>
              <w:jc w:val="both"/>
              <w:rPr>
                <w:lang w:val="ru-RU"/>
              </w:rPr>
            </w:pPr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История России. Россия в </w:t>
            </w: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XVI</w:t>
            </w:r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>—</w:t>
            </w: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XVII</w:t>
            </w:r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 вв.: от великого </w:t>
            </w:r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lastRenderedPageBreak/>
              <w:t>княжества к царству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lastRenderedPageBreak/>
              <w:t>57</w:t>
            </w:r>
          </w:p>
        </w:tc>
      </w:tr>
      <w:tr w:rsidR="008F0448" w:rsidRPr="00677A60">
        <w:trPr>
          <w:trHeight w:val="144"/>
        </w:trPr>
        <w:tc>
          <w:tcPr>
            <w:tcW w:w="0" w:type="auto"/>
            <w:vMerge/>
            <w:tcBorders>
              <w:top w:val="nil"/>
              <w:left w:val="single" w:sz="10" w:space="0" w:color="231F20"/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9633" w:type="dxa"/>
            <w:tcBorders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История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нашего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края</w:t>
            </w:r>
            <w:proofErr w:type="spellEnd"/>
          </w:p>
        </w:tc>
        <w:tc>
          <w:tcPr>
            <w:tcW w:w="2096" w:type="dxa"/>
            <w:tcBorders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17</w:t>
            </w:r>
          </w:p>
        </w:tc>
      </w:tr>
      <w:tr w:rsidR="008F0448" w:rsidRPr="00677A60">
        <w:trPr>
          <w:trHeight w:val="144"/>
        </w:trPr>
        <w:tc>
          <w:tcPr>
            <w:tcW w:w="1124" w:type="dxa"/>
            <w:vMerge w:val="restart"/>
            <w:tcBorders>
              <w:left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8</w:t>
            </w:r>
          </w:p>
        </w:tc>
        <w:tc>
          <w:tcPr>
            <w:tcW w:w="9633" w:type="dxa"/>
            <w:tcBorders>
              <w:bottom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r w:rsidRPr="000260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XVIII –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XIX в.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34</w:t>
            </w:r>
          </w:p>
        </w:tc>
      </w:tr>
      <w:tr w:rsidR="008F0448" w:rsidRPr="00677A60">
        <w:trPr>
          <w:trHeight w:val="144"/>
        </w:trPr>
        <w:tc>
          <w:tcPr>
            <w:tcW w:w="0" w:type="auto"/>
            <w:vMerge/>
            <w:tcBorders>
              <w:top w:val="nil"/>
              <w:left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9633" w:type="dxa"/>
            <w:tcMar>
              <w:top w:w="50" w:type="dxa"/>
              <w:left w:w="100" w:type="dxa"/>
            </w:tcMar>
            <w:vAlign w:val="center"/>
          </w:tcPr>
          <w:p w:rsidR="008F0448" w:rsidRPr="000260A1" w:rsidRDefault="008F0448">
            <w:pPr>
              <w:spacing w:after="0"/>
              <w:ind w:left="345"/>
              <w:jc w:val="both"/>
              <w:rPr>
                <w:lang w:val="ru-RU"/>
              </w:rPr>
            </w:pPr>
            <w:r w:rsidRPr="000260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России. Россия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0260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начало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0260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0260A1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0260A1">
              <w:rPr>
                <w:rFonts w:ascii="Times New Roman" w:hAnsi="Times New Roman"/>
                <w:color w:val="000000"/>
                <w:sz w:val="24"/>
                <w:lang w:val="ru-RU"/>
              </w:rPr>
              <w:t>.: от царства к империи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68</w:t>
            </w:r>
          </w:p>
        </w:tc>
      </w:tr>
      <w:tr w:rsidR="008F0448" w:rsidRPr="00677A60">
        <w:trPr>
          <w:trHeight w:val="144"/>
        </w:trPr>
        <w:tc>
          <w:tcPr>
            <w:tcW w:w="1124" w:type="dxa"/>
            <w:vMerge w:val="restart"/>
            <w:tcBorders>
              <w:left w:val="single" w:sz="10" w:space="0" w:color="231F20"/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9</w:t>
            </w:r>
          </w:p>
        </w:tc>
        <w:tc>
          <w:tcPr>
            <w:tcW w:w="9633" w:type="dxa"/>
            <w:tcBorders>
              <w:bottom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both"/>
            </w:pPr>
            <w:r w:rsidRPr="000260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XIX —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ХХ в.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23</w:t>
            </w:r>
          </w:p>
        </w:tc>
      </w:tr>
      <w:tr w:rsidR="008F0448" w:rsidRPr="00677A60">
        <w:trPr>
          <w:trHeight w:val="144"/>
        </w:trPr>
        <w:tc>
          <w:tcPr>
            <w:tcW w:w="0" w:type="auto"/>
            <w:vMerge/>
            <w:tcBorders>
              <w:top w:val="nil"/>
              <w:left w:val="single" w:sz="10" w:space="0" w:color="231F20"/>
              <w:bottom w:val="single" w:sz="10" w:space="0" w:color="231F20"/>
              <w:right w:val="single" w:sz="10" w:space="0" w:color="231F20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9633" w:type="dxa"/>
            <w:tcBorders>
              <w:bottom w:val="single" w:sz="10" w:space="0" w:color="231F20"/>
            </w:tcBorders>
            <w:tcMar>
              <w:top w:w="50" w:type="dxa"/>
              <w:left w:w="100" w:type="dxa"/>
            </w:tcMar>
            <w:vAlign w:val="center"/>
          </w:tcPr>
          <w:p w:rsidR="008F0448" w:rsidRPr="000260A1" w:rsidRDefault="008F0448">
            <w:pPr>
              <w:spacing w:after="0"/>
              <w:ind w:left="345"/>
              <w:jc w:val="both"/>
              <w:rPr>
                <w:lang w:val="ru-RU"/>
              </w:rPr>
            </w:pPr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История России. Российская империя в </w:t>
            </w: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XIX</w:t>
            </w:r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 — начале ХХ </w:t>
            </w:r>
            <w:proofErr w:type="gramStart"/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>в</w:t>
            </w:r>
            <w:proofErr w:type="gramEnd"/>
            <w:r w:rsidRPr="000260A1"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>.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34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45</w:t>
            </w:r>
          </w:p>
        </w:tc>
      </w:tr>
    </w:tbl>
    <w:p w:rsidR="008F0448" w:rsidRDefault="008F0448">
      <w:pPr>
        <w:sectPr w:rsidR="008F0448">
          <w:pgSz w:w="11906" w:h="16383"/>
          <w:pgMar w:top="1134" w:right="850" w:bottom="1134" w:left="1701" w:header="720" w:footer="720" w:gutter="0"/>
          <w:cols w:space="720"/>
        </w:sectPr>
      </w:pPr>
    </w:p>
    <w:p w:rsidR="008F0448" w:rsidRDefault="008F0448">
      <w:pPr>
        <w:spacing w:after="0" w:line="264" w:lineRule="auto"/>
        <w:ind w:left="120"/>
        <w:jc w:val="both"/>
      </w:pPr>
      <w:bookmarkStart w:id="1" w:name="block-59062502"/>
      <w:bookmarkEnd w:id="1"/>
      <w:r>
        <w:rPr>
          <w:rFonts w:ascii="Times New Roman" w:hAnsi="Times New Roman"/>
          <w:b/>
          <w:color w:val="000000"/>
          <w:sz w:val="28"/>
        </w:rPr>
        <w:lastRenderedPageBreak/>
        <w:t>СОДЕРЖАНИЕ УЧЕБНОГО ПРЕДМЕТА</w:t>
      </w:r>
    </w:p>
    <w:p w:rsidR="008F0448" w:rsidRDefault="008F0448">
      <w:pPr>
        <w:spacing w:after="0" w:line="264" w:lineRule="auto"/>
        <w:ind w:left="120"/>
        <w:jc w:val="both"/>
      </w:pPr>
    </w:p>
    <w:p w:rsidR="008F0448" w:rsidRDefault="008F044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8F0448" w:rsidRDefault="008F0448">
      <w:pPr>
        <w:spacing w:after="0" w:line="264" w:lineRule="auto"/>
        <w:ind w:left="120"/>
        <w:jc w:val="both"/>
      </w:pPr>
    </w:p>
    <w:p w:rsidR="008F0448" w:rsidRDefault="008F044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ИСТОРИЯ ДРЕВНЕГО МИРА</w:t>
      </w:r>
    </w:p>
    <w:p w:rsidR="008F0448" w:rsidRDefault="008F0448">
      <w:pPr>
        <w:spacing w:after="0" w:line="264" w:lineRule="auto"/>
        <w:ind w:left="120"/>
        <w:jc w:val="both"/>
      </w:pPr>
    </w:p>
    <w:p w:rsidR="008F0448" w:rsidRDefault="008F0448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Введение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Что изучает история. Источники исторических знаний. Специальные (вспомогательные) исторические дисциплины. Историческая хронология (счет лет «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до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н. э.» и «н. э.»). Историческая карта.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ПЕРВОБЫТНОЕ ОБЩЕСТВО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Происхождение, расселение и эволюция древнейшего человека.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Первобытность на территории России. Заселение территории нашей страны человеком. Петроглифы Беломорья и Онежского озера. Аркаим - памятник археологии.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Условия жизни и занятия первобытных людей.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Овладение огнем. Орудия и жилища первобытных людей.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Появление человека разумного. Охота и собирательство. Присваивающее хозяйство. Род и родовые отношения.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Представления об окружающем мире, верования первобытных людей. Искусство первобытных людей.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Древнейшие земледельцы и скотоводы: трудовая деятельность, изобретения. Ареалы древнейшего земледелия и скотоводства. Появление ремесел. Переход от присваивающего хозяйства к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производящему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 Развитие обмена и торговли. Появление металлических орудий и их влияние на первобытное общество. Центры древнейшей металлургии. Появление первого в мире колесного транспорта.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Переход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от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родовой к соседской общине. Появление знати.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Кочевые общества евразийских степей в эпоху бронзы и раннем железном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веке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 Степь и ее роль в распространении культурных взаимовлияний.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Разложение первобытнообщинных отношений. На пороге цивилизации.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ДРЕВНИЙ МИР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Древний мир. Древний Восток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Понятие и хронологические рамки истории Древнего мира. Карта Древнего мира. Понятие «Древний Восток». Карта древневосточного мира.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Древний Египет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Природа Египта. Условия жизни и занятия древних египтян.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Возникновение государственной власти. Объединение Египта.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Управление государством (фараон, вельможи, чиновники). Положение и повинности населения. Рабы.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Развитие земледелия, скотоводства, ремесел.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Хозяйство Древнего Египта в середине 2 тыс.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до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н.э. Египетское войско.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Отношения Египта с соседними народами.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Тутмос </w:t>
      </w:r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Завоевательные походы фараонов. Могущество Египта при Рамсесе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Религиозные верования египтян. Боги Древнего Египта. Храмы и жрецы. Фараон-реформатор Эхнатон. Пирамиды и гробницы. Храмы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Письменность (иероглифы, папирус). Открытие Ж.Ф. Шампольона. Образование.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Познания древних египтян (астрономия, математика, медицина). Искусство Древнего Египта (архитектура, рельефы, фрески).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Древние цивилизации Месопотамии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Природные условия Месопотамии (Междуречья). Занятия населения.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Древнейшие города-государства. Создание единого государства. Письменность. Научные открытия древних шумеров. Религиозные верования.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Мифы и сказания.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Древний Вавилон. Царь Хаммурапи и его законы.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Усиление Нововавилонского царства. Легендарные памятники города Вавилона.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Восточное Средиземноморье в древности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Природные условия, их влияние на занятия жителей Финикии: развитие ремёсел, караванной и морской торговли. Города-государства. Финикийская колонизация. Изобретения финикийцев. Финикийский алфавит.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Палестина и её население. Возникновение Израильского государства. Царь Соломон. Религиозные верования. Ветхозаветные предания.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Ассирия. Персидская держава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Ассирия. Завоевания ассирийцев. Создание сильной державы. Культурные сокровища Ниневии. Гибель империи.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Возникновение Персидского государства. Завоевания персов. Государство Ахеменидов. Великие цари: Кир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Великий, Дарий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. Расширение территории державы. Государственное устройство. Центр и сатрапии, управление империей. Религия персов. Дербент - один из старейших городов на территории современной России.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Древняя Индия. Древний Китай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Природные условия Древней Индии. Занятия населения. Древнейшие города-государства. Приход ариев в Северную Индию. Держава Маурьев. Государство Гуптов. Общественное устройство, варны.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Природные условия Древнего Китая. Хозяйственная деятельность и условия жизни населения. Древнейшие царства. Создание объединенной империи. Цинь Шихуанди. Возведение Великой Китайской стены. Правление династии Хань. Жизнь в империи: правители и подданные, положение различных групп населения. Развитие ремёсел и торговли. Великий шёлковый путь.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Религиозные верования древних индийцев. Легенды и сказания. Возникновение и распространение буддизма. Культурное наследие Древней Индии (эпос и литература, художественная культура, научное познание).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Религиозно-философские учения Древнего Китая. Конфуций. Научные знания и изобретения древних китайцев.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Древняя Греция. Эллинизм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Древнейшая Греция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Природные условия Древней Греции. Занятия населения. Древнейшие государства на Крите. Расцвет и гибель Минойской цивилизации. Государства Ахейской Греции (Микены, Тиринф).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Верования древних греков. Пантеон Богов. Взаимоотношения Богов и людей.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Троянская война. Вторжение дорийских племён. Поэмы Гомера «Илиада», «Одиссея».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Греческие полисы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Подъём хозяйственной жизни после «тёмных веков». Развитие земледелия и ремесла. Становление полисов, их политическое устройство. Аристократия и демос.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Великая греческая колонизация. Метрополии и колонии. Народы, проживавшие на территории современной России до середины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тыс.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до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н. э. Скифы и скифская культура. Античные города-государства Северного Причерноморья. Боспорское царство. Пантикапей. Античный Херсонес. Фанагория. Киммерийцы. Скифское царство в Крыму. Сарматы. Боспорское царство.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Афины: утверждение демократии. Законы Солона. Реформы Клисфена, их значение.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Спарта: основные группы населения, политическое устройство. Организация военного дела. Спартанское воспитание.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Греко-персидские войны. Причины войн. Походы персов на Грецию. Битва при Марафоне, её значение. Усиление афинского могущества;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Фемистокл. Битва при Фермопилах. Захват персами Аттики. Победы греков в Саламинском сражении, при Платеях и Микале. Итоги греко-персидских войн.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Возвышение Афинского государства. Афины при Перикле. Хозяйственная жизнь.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Культура Древней Греции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Греческое искусство: архитектура, скульптура, живопись. Афинский акрополь. Храмы и жрецы. Повседневная жизнь и быт древних греков. Школа и образование. Литература. Развитие наук. Греческая философия. Досуг (театр, спортивные состязания). Общегреческие игры в Олимпии.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Македонские завоевания. Эллинизм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Пелопоннесская война: причины, участники, итоги. Упадок Эллады Возвышение Македонии. Политика Филиппа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>. Главенство Македонии над греческими полисами. Коринфский союз.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Александр Македонский и его завоевания на Востоке. Распад державы Александра Македонского.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Эллинистические государства Востока. Культура эллинистического мира. Александрия Египетская.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Древний Рим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Возникновение Римского государства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Природа и население Апеннинского полуострова в древности. Этрусские города-государства. Наследие этрусков.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Легенды об основании Рима. Рим эпохи царей.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Республика римских граждан. Патриции и плебеи. Управление и законы.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Верования древних римлян. Боги. Жрецы.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Завоевание Римом Италии. Римское войско.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Римские завоевания в Средиземноморье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Войны Рима с Карфагеном. Ганнибал; битва при Каннах. Поражение Карфагена.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Установление господства Рима в Средиземноморье. Римские провинции.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Поздняя Римская республика. Гражданские войны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Подъём сельского хозяйства. Латифундии. Рабство. Борьба за аграрную реформу. Деятельность братьев Гракхов: проекты реформ, мероприятия, итоги. Гражданская война и установление диктатуры Суллы.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Восстание Спартака. Участие армии в гражданских войнах.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Первый триумвират. Гай Юлий Цезарь: путь к власти, диктатура.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Расцвет и падение Римской империи. Культура Древнего Рима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Борьба между наследниками Цезаря. Победа Октавиана.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Установление императорской власти. Октавиан Август. Римское гражданство. Римская литература, золотой век поэзии.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Императоры Рима: завоеватели и правители. Римская империя: территория, управление.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Возникновение и распространение христианства.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Искусство Древнего Рима: архитектура, скульптура. Пантеон. Развитие наук. Римское право. Римские историки. Ораторское искусство; Цицерон.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Повседневная жизнь в столице и провинциях.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Император Константин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, перенос столицы в Константинополь. Разделение Римской империи на Западную и Восточную части. Начало Великого переселения народов.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Рим и варвары. Падение Западной Римской империи.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цивилизаций Древнего мира.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ИСТОРИЯ НАШЕГО КРАЯ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ВСЕОБЩАЯ ИСТОРИЯ. ИСТОРИЯ СРЕДНИХ ВЕКОВ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Средние века: понятие, хронологические рамки и периодизация Средневековья.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Европа в раннее Средневековье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Падение Западной Римской империи и образование варварских королевств.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Византийская империя в </w:t>
      </w:r>
      <w:r>
        <w:rPr>
          <w:rFonts w:ascii="Times New Roman" w:hAnsi="Times New Roman"/>
          <w:color w:val="000000"/>
          <w:sz w:val="28"/>
        </w:rPr>
        <w:t>VI</w:t>
      </w:r>
      <w:r w:rsidRPr="000260A1"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Территория, население империи ромеев. Византийские императоры; Юстиниан. Кодификация законов. Внешняя политика Византии. Византия и славяне. Власть императора и церковь. Церковные соборы. Культура Византии. Образование и книжное дело. Художественная культура (архитектура, мозаика, фреска, иконопись). Влияние Византии на Русь.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Завоевание франками Галлии. Хлодвиг. Усиление королевской власти.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Салическая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правда. Принятие франками христианства.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Франкское государство в </w:t>
      </w:r>
      <w:r>
        <w:rPr>
          <w:rFonts w:ascii="Times New Roman" w:hAnsi="Times New Roman"/>
          <w:color w:val="000000"/>
          <w:sz w:val="28"/>
        </w:rPr>
        <w:t>VIII</w:t>
      </w:r>
      <w:r w:rsidRPr="000260A1"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 Усиление власти майордомов. Карл Мартелл и его военная реформа. Завоевания Карла Великого. Управление империей. «Каролингское возрождение». Верденский раздел, его причины и значение.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Образование государств во Франции, Германии, Италии. Священная Римская империя. Британия и Ирландия в раннее Средневековье. Норманны: общественный строй, завоевания. Ранние славянские государства.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Возникновение Венгерского королевства. Христианизация Европы. Светские правители и папы.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Мусульманская цивилизация в </w:t>
      </w:r>
      <w:r>
        <w:rPr>
          <w:rFonts w:ascii="Times New Roman" w:hAnsi="Times New Roman"/>
          <w:b/>
          <w:color w:val="000000"/>
          <w:sz w:val="28"/>
        </w:rPr>
        <w:t>VII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>—</w:t>
      </w:r>
      <w:r>
        <w:rPr>
          <w:rFonts w:ascii="Times New Roman" w:hAnsi="Times New Roman"/>
          <w:b/>
          <w:color w:val="000000"/>
          <w:sz w:val="28"/>
        </w:rPr>
        <w:t>XI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Арабы в </w:t>
      </w:r>
      <w:r>
        <w:rPr>
          <w:rFonts w:ascii="Times New Roman" w:hAnsi="Times New Roman"/>
          <w:color w:val="000000"/>
          <w:sz w:val="28"/>
        </w:rPr>
        <w:t>VI</w:t>
      </w:r>
      <w:r w:rsidRPr="000260A1">
        <w:rPr>
          <w:rFonts w:ascii="Times New Roman" w:hAnsi="Times New Roman"/>
          <w:color w:val="000000"/>
          <w:sz w:val="28"/>
          <w:lang w:val="ru-RU"/>
        </w:rPr>
        <w:t>—Х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 Природные условия Аравийского полуострова. Основные занятия арабов. Традиционные верования. Пророк Мухаммад и возникновение ислама. Хиджра. Победа новой веры. Коран. Завоевания арабов.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Арабский халифат, его расцвет и распад. Культура исламского мира. Образование и наука. Роль арабского языка. Расцвет литературы и искусства. Архитектура.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Средневековое европейское общество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Аграрное производство. Натуральное хозяйство. Феодальное землевладение. Знать и рыцарство: социальный статус, образ жизни. Замок сеньора. Куртуазная культура. Крестьянство: зависимость от сеньора, повинности, условия жизни.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Церковь и духовенство. Разделение христианства на католицизм и православие. Борьба пап за независимость церкви от светской власти. Ереси: причины возникновения и распространения. Преследование еретиков.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Крестьянская община. Города ‒ центры ремесла, торговли, культуры. Население городов. Цехи и гильдии. Городское управление. Борьба городов за самоуправление. Средневековые города-республики. Развитие торговли. Ярмарки. Торговые пути в Средиземноморье и на Балтике. Ганза. Облик средневековых городов. Образ жизни и быт горожан.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Расцвет Средневековья в Западной Европе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color w:val="000000"/>
          <w:sz w:val="28"/>
        </w:rPr>
        <w:t>XI</w:t>
      </w:r>
      <w:r w:rsidRPr="000260A1"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 Крестовые походы: цели, участники, итоги. Духовно-рыцарские ордены.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Усиление королевской власти в странах Западной Европы. Сословно-представительная монархия. Образование централизованных государств в Англии, Франции. Реконкиста и образование централизованных государств на Пиренейском полуострове.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Священная Римская империя в Х</w:t>
      </w:r>
      <w:proofErr w:type="gramStart"/>
      <w:r>
        <w:rPr>
          <w:rFonts w:ascii="Times New Roman" w:hAnsi="Times New Roman"/>
          <w:color w:val="000000"/>
          <w:sz w:val="28"/>
        </w:rPr>
        <w:t>I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 Итальянские государства в </w:t>
      </w:r>
      <w:r>
        <w:rPr>
          <w:rFonts w:ascii="Times New Roman" w:hAnsi="Times New Roman"/>
          <w:color w:val="000000"/>
          <w:sz w:val="28"/>
        </w:rPr>
        <w:t>XI</w:t>
      </w:r>
      <w:r w:rsidRPr="000260A1"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 Польско-литовское государство в Х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Развитие экономики в европейских странах в период зрелого Средневековья.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Византийская империя и славянские государства в Х</w:t>
      </w:r>
      <w:proofErr w:type="gramStart"/>
      <w:r>
        <w:rPr>
          <w:rFonts w:ascii="Times New Roman" w:hAnsi="Times New Roman"/>
          <w:color w:val="000000"/>
          <w:sz w:val="28"/>
        </w:rPr>
        <w:t>I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Культура средневековой Европы. Представления средневекового человека о мире. Место религии в жизни человека и общества. Образование: школы и университеты. Сословный характер культуры. Средневековый эпос.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Рыцарская литература. Городской и крестьянский фольклор. Романский и готический стили в художественной культуре.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Страны и народы Азии, Африки и Америки в Средние века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Монгольская держава: общественный строй монгольских племен, завоевания Чингисхана и его потомков, управление подчиненными территориями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Китай: империи, правители и подданные, борьба против завоевателей. Япония в Средние века: образование государства, власть императоров и управление сёгунов. Культура средневекового Китая и Японии.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Индия: раздробленность индийских княжеств, вторжение мусульман, Делийский султанат. Культура и наука Индии.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Государства и народы Африки в Средние века. Историческое и культурное наследие Средних веков.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Цивилизации майя, ацтеков и инков: общественный строй, религиозные верования, культура. Появление европейских завоевателей.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Осень Средневековья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Столетняя война; Ж. Д’Арк.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Обострение социальных противоречий в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Х</w:t>
      </w:r>
      <w:proofErr w:type="gramEnd"/>
      <w:r>
        <w:rPr>
          <w:rFonts w:ascii="Times New Roman" w:hAnsi="Times New Roman"/>
          <w:color w:val="000000"/>
          <w:sz w:val="28"/>
        </w:rPr>
        <w:t>IV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(Жакерия, восстание Уота Тайлера). Гуситское движение в Чехии.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Экспансия турок-османов. Османские завоевания на Балканах. Падение Константинополя.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Укрепление королевской власти в странах Европы.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Развитие знаний о природе и человеке. Гуманизм. Раннее Возрождение: художники и их творения. Изобретение европейского книгопечатания; И. Гутенберг.</w:t>
      </w:r>
    </w:p>
    <w:p w:rsidR="008F0448" w:rsidRPr="000260A1" w:rsidRDefault="008F0448">
      <w:pPr>
        <w:spacing w:after="0"/>
        <w:ind w:left="120"/>
        <w:rPr>
          <w:lang w:val="ru-RU"/>
        </w:rPr>
      </w:pPr>
    </w:p>
    <w:p w:rsidR="008F0448" w:rsidRPr="000260A1" w:rsidRDefault="008F0448">
      <w:pPr>
        <w:spacing w:after="0"/>
        <w:ind w:left="120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ОТ РУСИ К РОССИЙСКОМУ ГОСУДАРСТВУ </w:t>
      </w:r>
    </w:p>
    <w:p w:rsidR="008F0448" w:rsidRPr="000260A1" w:rsidRDefault="008F0448">
      <w:pPr>
        <w:spacing w:after="0"/>
        <w:ind w:left="120"/>
        <w:rPr>
          <w:lang w:val="ru-RU"/>
        </w:rPr>
      </w:pP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Роль и место России в мировой истории. Проблемы периодизации российской истории. Источники по истории России. От образования Руси до создания России.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Великое переселение народов на территории современной России. Государство Русь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Города-государства на территории современной России, основанные в эпоху античности.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Великое переселение народов. Миграция готов. Нашествие гуннов.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Страны и народы Восточной Европы, Сибири и Дальнего Востока.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Вопрос о славянской прародине и происхождении славян. Расселение славян, их разделение на три ветви ‒ восточных, западных и южных.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Тюркский каганат. Аварский каганат. Хазарский каганат. Волжская Булгария.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Славянские общности Восточной Европы.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Их соседи ‒ балты и финно-угры. Восточные славяне и варяги.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Хозяйство восточных славян, их общественный строй и политическая организация. Возникновение княжеской власти. Традиционные верования.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Образование государства Русь. Исторические условия складывания русской государственности: природно-климатический фактор и политические процессы в Европе в конце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тыс. н. э. Формирование новой политической и этнической карты континента.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Первые известия о Руси. Проблема образования государства.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Русь. Скандинавы на Руси. Начало династии Рюриковичей.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Формирование территории государства Русь. Дань и полюдье. Первые русские князья. Отношения с Византийской империей, государствами Центральной, Западной и Северной Европы, кочевниками европейских степей. Русь в международной торговле. Путь «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из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варяг в греки». Волжский торговый путь.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Принятие христианства и его значение. Византийское наследие на Руси.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Территория и население государства Русь («Русская земля»). Крупнейшие города Руси. Новгород как центр освоения Севера Восточной Европы, освоение Русской равнины. Территориально-политическая структура Руси. Органы власти: князь, вече. Внутриполитическое развитие. Борьба за власть между сыновьями Владимира Святого. Ярослав Мудрый. Русь при Ярославичах. Владимир Мономах. Русская церковь.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Князья, дружина. Духовенство. Городское население. Купцы.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Категории рядового и зависимого населения. Древнерусское право: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Русская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Правда, церковные уставы.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Русь в социально-политическом контексте Евразии. Внешняя политика и международные связи: отношения Руси с Византией, Херсонес; культурные контакты Руси и Византии; отношения Руси со странами Центральной, Западной и Северной Европы. Русь и Волжская Булгария. Русь и Великая Степь, отношения с кочевыми народами – печенегами, половцами (Дешт-и-Кипчак).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Русские земли в середине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— начале </w:t>
      </w:r>
      <w:r>
        <w:rPr>
          <w:rFonts w:ascii="Times New Roman" w:hAnsi="Times New Roman"/>
          <w:b/>
          <w:color w:val="000000"/>
          <w:sz w:val="28"/>
        </w:rPr>
        <w:t>XIII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Формирование системы земель ‒ самостоятельных государств. Важнейшие земли, управляемые ветвями княжеского рода Рюриковичей: Черниговская, Смоленская, Галицкая, Волынская, Владимиро-Суздальская, Полоцкая. Земли, имевшие особый статус: Киевская и Новгородская. Особенность политического устройства Новгородской земли. Посадник,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тысяцкий. Эволюция общественного строя и права; внешняя политика русских земель. Отношения с Ганзой.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Летописание и памятники литературы: Киево-Печерский патерик, «Моление Даниила Заточника», «Слово о полку Игореве». Белокаменные храмы Северо-Восточной Руси: Успенский и Дмитровский соборы во Владимире, церковь Покрова на Нерли, Георгиевский собор Юрьева-Польского. Повседневная жизнь горожан и сельских жителей в древнерусский и раннемосковский периоды. Русская икона как феномен мирового искусства.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Русские земли в середине </w:t>
      </w:r>
      <w:r>
        <w:rPr>
          <w:rFonts w:ascii="Times New Roman" w:hAnsi="Times New Roman"/>
          <w:b/>
          <w:color w:val="000000"/>
          <w:sz w:val="28"/>
        </w:rPr>
        <w:t>XIII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— </w:t>
      </w:r>
      <w:r>
        <w:rPr>
          <w:rFonts w:ascii="Times New Roman" w:hAnsi="Times New Roman"/>
          <w:b/>
          <w:color w:val="000000"/>
          <w:sz w:val="28"/>
        </w:rPr>
        <w:t>XIV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Возникновение Монгольской империи. Завоевания Чингисхана и его потомков. Походы Батыя на Восточную Европу. Возникновение Золотой Орды. Судьбы русских земель после монгольского нашествия. Система зависимости русских земель от ордынских ханов (так называемое «ордынское иго»).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Народы и государства степной зоны Восточной Европы и Сибири в </w:t>
      </w:r>
      <w:r>
        <w:rPr>
          <w:rFonts w:ascii="Times New Roman" w:hAnsi="Times New Roman"/>
          <w:color w:val="000000"/>
          <w:sz w:val="28"/>
        </w:rPr>
        <w:t>XIII</w:t>
      </w:r>
      <w:r w:rsidRPr="000260A1"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 Золотая Орда: государственный строй, население, экономика, культура. Города и кочевые степи. Принятие ислама.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Итальянские фактории Причерноморья (Каффа, Тана, Солдайя и другие) и их роль в системе торговых и политических связей Руси с Западом и Востоком.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Возникновение Великого княжества Литовского и включение в его состав части западных и южных русских земель. Ордены крестоносцев и борьба с их экспансией на западных границах Руси. Александр Невский. Взаимоотношения с Ордой. Княжества Северо-Восточной Руси; борьба за великое княжение Владимирское. Противостояние Твери и Москвы.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Усиление Московского княжества при первых московских князьях. Иван Калита. Дмитрий Донской. Куликовская битва. Закрепление первенствующего положения московских князей в Северо-Восточной и Северо-Западной Руси. Противостояние Московского княжества с Великим княжеством Литовским.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Перенос митрополичьей кафедры в Москву. Роль Православной церкви в ордынский период русской истории. Митрополит Алексий и преподобный Сергий Радонежский.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Ослабление государства во второй половине </w:t>
      </w:r>
      <w:r>
        <w:rPr>
          <w:rFonts w:ascii="Times New Roman" w:hAnsi="Times New Roman"/>
          <w:color w:val="000000"/>
          <w:sz w:val="28"/>
        </w:rPr>
        <w:t>XIV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в., нашествие Тимура. Распад Золотой Орды. Казанское ханство. Сибирское ханство. Астраханское ханство. Ногайская Орда. Крымское ханство. Касимовское ханство. Народы Северного Кавказа.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Создание единого Русского государства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Объединение русских земель вокруг Москвы. Междоусобная война в Московском княжестве второй четверти </w:t>
      </w:r>
      <w:r>
        <w:rPr>
          <w:rFonts w:ascii="Times New Roman" w:hAnsi="Times New Roman"/>
          <w:color w:val="000000"/>
          <w:sz w:val="28"/>
        </w:rPr>
        <w:t>XV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 Василий Темный. Флорентийская уния. Установление автокефалии Русской церкви.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Новгород и Псков в </w:t>
      </w:r>
      <w:r>
        <w:rPr>
          <w:rFonts w:ascii="Times New Roman" w:hAnsi="Times New Roman"/>
          <w:color w:val="000000"/>
          <w:sz w:val="28"/>
        </w:rPr>
        <w:t>XV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в.: политический строй, отношения с Москвой, Ливонским орденом, Великим княжеством Литовским. Падение Византии и рост церковно-политической роли Москвы в православном мире.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Иван </w:t>
      </w:r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>. Переход Новгорода и Твери под власть Великого князя Московского и Владимирского. Ликвидация зависимости от Орды. Расширение международных связей Московского государства. Принятие общерусского Судебника. Формирование аппарата управления единого государства. Перемены в устройстве двора великого князя: новая государственная символика; царский титул и регалии; дворцовое и церковное строительство. Московский Кремль. Внутрицерковная борьба (иосифляне и нестяжатели).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Василий </w:t>
      </w:r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Вхождение Псковской,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Смоленской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, Рязанской земель в состав Российского единого государства. Начало централизации. Отмирание удельной системы. Укрепление великокняжеской власти. Внешняя политика Российского государства в первой трети </w:t>
      </w:r>
      <w:r>
        <w:rPr>
          <w:rFonts w:ascii="Times New Roman" w:hAnsi="Times New Roman"/>
          <w:color w:val="000000"/>
          <w:sz w:val="28"/>
        </w:rPr>
        <w:t>XVI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.: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война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с Великим княжеством Литовским, отношения с Крымским и Казанским ханствами, посольства в европейские государства. Теория «Москва ‒ третий Рим». Сакрализация великокняжеской власти.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Органы государственной власти. Приказная система: формирование первых приказных учреждений. Дворец, Казна. Боярская дума, ее роль в управлении государством. Местничество. Местное управление: наместники и волостели, система кормлений. Государство и церковь.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Культурное пространство. Начало возрождения культуры в </w:t>
      </w:r>
      <w:r>
        <w:rPr>
          <w:rFonts w:ascii="Times New Roman" w:hAnsi="Times New Roman"/>
          <w:color w:val="000000"/>
          <w:sz w:val="28"/>
        </w:rPr>
        <w:t>XIV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Устное народное творчество и литература. Летописание. Литературные памятники Куликовского цикла. Жития. Епифаний Премудрый. «Хожение за три моря» Афанасия Никитина. Архитектура. Каменные соборы Кремля. Дворцово-храмовый ансамбль Соборной площади в Москве. Шатровый стиль в архитектуре. Изобразительное искусство. Феофан Грек. Андрей Рублёв. Дионисий. Итальянские архитекторы в Москве - Аристотель Фиораванти. Быт русских людей.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ИСТОРИЯ НАШЕГО КРАЯ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КОНЕЦ </w:t>
      </w:r>
      <w:r>
        <w:rPr>
          <w:rFonts w:ascii="Times New Roman" w:hAnsi="Times New Roman"/>
          <w:b/>
          <w:color w:val="000000"/>
          <w:sz w:val="28"/>
        </w:rPr>
        <w:t>XV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Понятие «Новое время». Хронологические рамки и периодизация истории Нового времени. Источники по истории раннего Нового времени.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Эпоха Великих географических открытий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Предпосылки Великих географических открытий. Поиски европейцами морских путей в страны Востока. Экспедиции Колумба. Тордесильясский договор 1494 г. Открытие Васко да Гамой морского пути в Индию. Кругосветное плавание Магеллана. Плавания Тасмана и открытие Австралии. Завоевания конкистадоров в Центральной и Южной Америке (Ф. Кортес, Ф. Писарро). Европейцы в Северной Америке. Поиски северо-восточного морского пути в Китай и Индию. Политические, экономические и культурные последствия Великих географических открытий конца </w:t>
      </w:r>
      <w:r>
        <w:rPr>
          <w:rFonts w:ascii="Times New Roman" w:hAnsi="Times New Roman"/>
          <w:color w:val="000000"/>
          <w:sz w:val="28"/>
        </w:rPr>
        <w:t>XV</w:t>
      </w:r>
      <w:r w:rsidRPr="000260A1"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Европа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>-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вв.: традиции и новизна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Изменения в европейском обществе в </w:t>
      </w:r>
      <w:r>
        <w:rPr>
          <w:rFonts w:ascii="Times New Roman" w:hAnsi="Times New Roman"/>
          <w:color w:val="000000"/>
          <w:sz w:val="28"/>
        </w:rPr>
        <w:t>XVI</w:t>
      </w:r>
      <w:r w:rsidRPr="000260A1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 Развитие техники, горного дела, производства металлов. Появление мануфактур. Возникновение капиталистических отношений. Распространение наемного труда в деревне. Расширение внутреннего и мирового рынков. Изменения в сословной структуре общества, появление новых социальных групп. Абсолютизм и сословное представительство. Повседневная жизнь обитателей городов и деревень.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Причины Реформации. Начало Реформации в Германии; М. Лютер. Развертывание Реформации и Крестьянская война в Германии. Распространение протестантизма в Европе. Кальвинизм. Религиозные войны. Борьба католической церкви против реформационного движения. Контрреформация. Инквизиция.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Преодоление раздробленности. Борьба за колониальные владения. Начало формирования колониальных империй. Дунайская монархия Габсбургов. Испания под властью потомков католических королей. Внутренняя и внешняя политика испанских Габсбургов.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Национально-освободительное движение в Нидерландах: цели, участники, формы борьбы. Итоги и значение национально-освободительного движения в Нидерландах.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Франция: путь к абсолютизму. Королевская власть и централизация управления страной. Католики и гугеноты. Религиозные войны. Генрих </w:t>
      </w:r>
      <w:r>
        <w:rPr>
          <w:rFonts w:ascii="Times New Roman" w:hAnsi="Times New Roman"/>
          <w:color w:val="000000"/>
          <w:sz w:val="28"/>
        </w:rPr>
        <w:t>IV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Нантский эдикт 1598 г. Людовик </w:t>
      </w:r>
      <w:r>
        <w:rPr>
          <w:rFonts w:ascii="Times New Roman" w:hAnsi="Times New Roman"/>
          <w:color w:val="000000"/>
          <w:sz w:val="28"/>
        </w:rPr>
        <w:t>XIII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и кардинал Ришелье. Фронда. Французский абсолютизм при Людовике </w:t>
      </w:r>
      <w:r>
        <w:rPr>
          <w:rFonts w:ascii="Times New Roman" w:hAnsi="Times New Roman"/>
          <w:color w:val="000000"/>
          <w:sz w:val="28"/>
        </w:rPr>
        <w:t>XIV</w:t>
      </w:r>
      <w:r w:rsidRPr="000260A1">
        <w:rPr>
          <w:rFonts w:ascii="Times New Roman" w:hAnsi="Times New Roman"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Англия. Развитие капиталистических отношений в городах и деревнях. Огораживания. Укрепление королевской власти при Тюдорах. Генрих </w:t>
      </w:r>
      <w:r>
        <w:rPr>
          <w:rFonts w:ascii="Times New Roman" w:hAnsi="Times New Roman"/>
          <w:color w:val="000000"/>
          <w:sz w:val="28"/>
        </w:rPr>
        <w:t>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и королевская реформация. «Золотой век» Елизаветы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Английская революция середины 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Причины, участники, этапы революции. Размежевание в революционном лагере. О. Кромвель. Итоги и значение революции. Реставрация Стюартов. Славная революция. Становление английской парламентской монархии.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Образование Речи Посполитой. Речь Посполитая в </w:t>
      </w:r>
      <w:r>
        <w:rPr>
          <w:rFonts w:ascii="Times New Roman" w:hAnsi="Times New Roman"/>
          <w:color w:val="000000"/>
          <w:sz w:val="28"/>
        </w:rPr>
        <w:t>XVI</w:t>
      </w:r>
      <w:r w:rsidRPr="000260A1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 Особенности социально-экономического развития. Люблинская уния. Стефан Баторий. Сигизмуд </w:t>
      </w:r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>. Реформация и Контрреформация в Польше.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color w:val="000000"/>
          <w:sz w:val="28"/>
        </w:rPr>
        <w:t>XVI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-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 Борьба за первенство, военные конфликты между европейскими державами. Столкновение интересов в приобретении колониальных владений и господстве на торговых путях. Противостояние османской экспансии в Европе. Образование державы австрийских Габсбургов. Тридцатилетняя война. Вестфальский мир. В мире империй и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вне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его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 Германские государства. Итальянские земли. Страны Центральной, Южной и Юго-Восточной Европы. Положение славянских народов.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Европейская культура в раннее Новое время. Высокое Возрождение в Италии: художники и их произведения. Северное Возрождение. Мир человека в литературе раннего Нового времени. М. Сервантес. У. Шекспир. Стили художественной культуры (барокко, классицизм). Французский театр эпохи классицизма. Развитие науки: переворот в естествознании, возникновение новой картины мира. Выдающиеся учёные и их открытия (Н. Коперник, И. Ньютон). Утверждение рационализма.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Страны Азии и Африки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>—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Османская империя: на вершине могущества. Сулейман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Великолепный: завоеватель, законодатель. Управление многонациональной империей. Османская армия.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Иран. Правление династии Сефевидов. Аббас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Великий.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Индия при Великих Моголах. Начало проникновения европейцев. Ост-Индские компании.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Китай в эпоху Мин. Экономическая и социальная политика государства. Утверждение маньчжурской династии Цин.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Япония: борьба знатных кланов за власть, установление сёгуната Токугава, укрепление централизованного государства. «Закрытие» страны для иноземцев. Культура и искусство стран Востока в </w:t>
      </w:r>
      <w:r>
        <w:rPr>
          <w:rFonts w:ascii="Times New Roman" w:hAnsi="Times New Roman"/>
          <w:color w:val="000000"/>
          <w:sz w:val="28"/>
        </w:rPr>
        <w:t>XVI</w:t>
      </w:r>
      <w:r w:rsidRPr="000260A1"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Средиземноморская Африка. Влияние Великих географических открытий на развитие Африки.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Раннего Нового времени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>‒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Россия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Эпоха Ивана </w:t>
      </w:r>
      <w:r>
        <w:rPr>
          <w:rFonts w:ascii="Times New Roman" w:hAnsi="Times New Roman"/>
          <w:color w:val="000000"/>
          <w:sz w:val="28"/>
        </w:rPr>
        <w:t>IV</w:t>
      </w:r>
      <w:r w:rsidRPr="000260A1">
        <w:rPr>
          <w:rFonts w:ascii="Times New Roman" w:hAnsi="Times New Roman"/>
          <w:color w:val="000000"/>
          <w:sz w:val="28"/>
          <w:lang w:val="ru-RU"/>
        </w:rPr>
        <w:t>. Регентство Елены Глинской: денежная реформа, унификация мер длины, веса, объема, начало губной реформы, обострение придворной борьбы.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Период боярского правления. Соперничество боярских кланов. Московское восстание 1547 г.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Принятие Иваном </w:t>
      </w:r>
      <w:r>
        <w:rPr>
          <w:rFonts w:ascii="Times New Roman" w:hAnsi="Times New Roman"/>
          <w:color w:val="000000"/>
          <w:sz w:val="28"/>
        </w:rPr>
        <w:t>IV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царского титула. «Избранная рада»: её состав и значение. Реформы середины </w:t>
      </w:r>
      <w:r>
        <w:rPr>
          <w:rFonts w:ascii="Times New Roman" w:hAnsi="Times New Roman"/>
          <w:color w:val="000000"/>
          <w:sz w:val="28"/>
        </w:rPr>
        <w:t>XVI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Реформы центральной власти: появление Земских соборов, формирование приказов. Судебник 1550 г. Стоглавый собор. Военные реформы: создание полурегулярного стрелецкого войска, Уложение о службе. Преобразование местной власти: продолжение губной реформы, отмена кормлений и формирование местного самоуправления через выбор губных и земских старост. Налоговая реформа.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color w:val="000000"/>
          <w:sz w:val="28"/>
        </w:rPr>
        <w:t>XVI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Присоединение Казанского и Астраханского ханств.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Значение включения Среднего и Нижнего Поволжья в состав Российского государства. Войны с Крымским ханством. Битва при Молодях. Укрепление южных границ. Ливонская война: причины и характер. Ликвидация Ливонского ордена. Причины и результаты поражения России в Ливонской войне. Поход Ермака Тимофеевича на Сибирское ханство. Начало присоединения к России Западной Сибири.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Социальная структура российского общества - светское население и духовенство. Служилые люди по отечеству: бояре. Дворяне. Дети боярские. Формирование Государева двора и «служилых городов». Служилые люди по прибору: стрельцы, пушкари. Торгово-ремесленное население городов - купцы и посадские люди. Крестьяне черносошные, дворцовые, владельческие, монастырские. Начало закрепощения крестьян: указ о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заповедных летах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>. Холопы. Формирование вольного казачества.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Многонациональный состав населения Российского государства. Финно-угорские народы. Народы Поволжья после присоединения к России. Ясачные люди. Служилые татары. Сосуществование религий в Российском государстве. Русская православная церковь. Мусульманское духовенство.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Опричнина, причины и характер. Поход Ивана </w:t>
      </w:r>
      <w:r>
        <w:rPr>
          <w:rFonts w:ascii="Times New Roman" w:hAnsi="Times New Roman"/>
          <w:color w:val="000000"/>
          <w:sz w:val="28"/>
        </w:rPr>
        <w:t>IV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на Новгород. Последствия опричнины.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Значение правления Ивана Грозного. Исторический портрет царя на фоне эпохи.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Россия в конце </w:t>
      </w:r>
      <w:r>
        <w:rPr>
          <w:rFonts w:ascii="Times New Roman" w:hAnsi="Times New Roman"/>
          <w:color w:val="000000"/>
          <w:sz w:val="28"/>
        </w:rPr>
        <w:t>XVI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Царь Фёдор Иванович. Борьба за власть в боярском окружении. Правление Бориса Годунова. Учреждение патриаршества. Тявзинский мирный договор со Швецией: восстановление позиций России в Прибалтике. Противостояние с Крымским ханством.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Строительство российских крепостей и засечных черт. Продолжение закрепощения крестьянства: Указ об «урочных летах». Пресечение царской династии Рюриковичей.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Культура в </w:t>
      </w:r>
      <w:r>
        <w:rPr>
          <w:rFonts w:ascii="Times New Roman" w:hAnsi="Times New Roman"/>
          <w:color w:val="000000"/>
          <w:sz w:val="28"/>
        </w:rPr>
        <w:t>XVI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Архитектура. Собор Покрова на Рву, Барма, Постник. Крепости (Китай-город, Смоленский, Псковский кремли). Федор Конь. Живопись. Прикладное искусство. Религиозные искания. Феодосий Косой. Летописание и публицистика. Просвещение и книгопечатание. Лицевой свод. Домострой. Переписка Ивана Грозного с князем Андреем Курбским. Технические знания.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Смута в России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Смутное время начала 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Земский собор 1598 г. и избрание на царство Бориса Годунова. Политика Бориса Годунова в отношении боярства и других сословий. Голод 1601-1603 гг. Дискуссия о его причинах и сущности. Нарастание экономического, социального и политического кризисов, пресечение династии московской ветви Рюриковичей.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Самозванцы и самозванство. Личность Лжедмитрия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и его политика. Восстание 1606 г. и убийство самозванца.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Царствование Василия Шуйского. Восстание Ивана Болотникова. Лжедмитрий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>. Польско-литовская интервенция. Оборона Троице-Сергиева монастыря. Выборгский договор между Россией и Швецией. М.В. Скопин-Шуйский. Открытое вступление Речи Посполитой в войну против России. Оборона Смоленска.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Свержение Василия Шуйского и переход власти к Семибоярщине. Договор об избрании на престол польского королевича Владислава и вступление польско-литовского гарнизона в Москву. Захват Новгорода шведскими войсками.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Подъем национально-освободительного движения. Патриарх Гермоген. Московское восстание 1611 г. и сожжение города оккупантами. Первое и второе земские ополчения.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Совет всея земли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>. Деятельность вождей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 xml:space="preserve"> 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торого ополчения Дмитрия Пожарского и Кузьмы Минина. Освобождение Москвы в 1612 г.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Земский собор 1613 г. и его роль в восстановлении центральной власти в России.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Избрание на царство Михаила Федоровича Романова. Борьба с казачьими выступлениями против центральной власти. Столбовский мир со Швецией: утрата выхода к Балтийскому морю. Продолжение войны с Речью Посполитой. Поход королевича Владислава на Москву. Заключение Деулинского перемирия с Речью Посполитой. Окончание смуты. Итоги и последствия Смутного времени.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lastRenderedPageBreak/>
        <w:t>Россия при первых Романовых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Россия при первых Романовых.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Экономическое развитие России в 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Восстановление экономического потенциала страны.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Возвращение территорий, утраченных в годы Смуты.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Первые мануфактуры. Ярмарки. Укрепление внутренних торговых связей и развитие хозяйственной специализации регионов Российского государства. Торговый и Новоторговый уставы. Торговля с Западом.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Социальная структура российского общества.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Государев двор, служилый город, духовенство, торговые люди, посадское население, стрельцы, служилые иноземцы, казаки, крестьяне, холопы.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Русская деревня в 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Завершение процесса централизации. Царствование Михаила Федоровича. Продолжение закрепощения крестьян. Земские соборы. Роль патриарха Филарета в управлении государством. Органы государственной власти и православная церковь в 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 Боярская дума. Приказная система. Приказные люди Органы местного управления.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Изменения в вооружённых силах. Полки «нового (иноземного) строя».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Царь Алексей Михайлович. Укрепление самодержавия. Соборное уложение 1649 г. Завершение оформления крепостного права и территория его распространения. Абсолютная монархия. Ослабление роли Боярской думы в управлении государством. Развитие приказного строя. Усиление воеводской власти в уездах и постепенная ликвидация земского самоуправления. Затухание деятельности Земских соборов. Правительство Б.И. Морозова: итоги его деятельности. Патриарх Никон, его конфликт с царской властью. Раскол в Церкви. Протопоп Аввакум, формирование религиозной традиции старообрядчества.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Городские восстания середины 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Соляной бунт в Москве. Народные восстания 1650-х гг. в городах России, Новгородское и Псковское восстания. Денежная реформа 1654 г. Медный бунт. Побеги крестьян на Дон и в Сибирь. Восстание Степана Разина.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Дипломатические контакты со странами Европы и Азии после Смуты. Смоленская война. Поляновский мир. Связи России с православным населением Речи Посполитой: противодействие распространению католичества и унии, контакты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Запорожской Сечью. Восстание Богдана Хмельницкого. Переяславская рада. Вхождение земель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Гетманщины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(запорожских и малороссийских земель под управлением гетмана Богдана Хмельницкого в состав России). Война между Россией и Речью Посполитой 1654-1667 гг. Андрусовское перемирие.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Русско-шведская война 1656-1658 гг. и ее результаты. Укрепление южных рубежей России.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Белгородская засечная черта. Конфликты с Османской империей.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Азовское осадное сидение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донских казаков. Русско-Турецкая война (1676-1681 гг.) и Бахчисарайский мирный договор. Отношения России со странами Западной Европы. Проникновение русских землепроходцев в Восточную Сибирь и Даурию.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Освоение новых территорий. Народы России в 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Эпоха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Великих географических открытий и русские географические открытия. Плавание Семёна Дежнёва. Выход к Тихому океану. Походы Ерофея Хабарова и Василия Пояркова и исследование бассейна реки Амур. Нерчинский договор с Китаем.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Освоение Поволжья и Сибири. Калмыцкое ханство. Ясачное налогообложение. Переселение русских на новые земли. Миссионерство и христианизация. Межэтнические отношения. Формирование многонациональной элиты.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Царь Федор Алексеевич. Отмена местничества. Налоговая (податная) реформа.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Культура в 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Литература. «Калязинская челобитная». Жития. Симеон Полоцкий. Архитектура. Приказ каменных дел.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Ансамбли Ростовского и Астраханского кремля, монастырские комплексы Кирилло-Белозерского, Соловецкого (</w:t>
      </w:r>
      <w:r>
        <w:rPr>
          <w:rFonts w:ascii="Times New Roman" w:hAnsi="Times New Roman"/>
          <w:color w:val="000000"/>
          <w:sz w:val="28"/>
        </w:rPr>
        <w:t>XVI</w:t>
      </w:r>
      <w:r w:rsidRPr="000260A1"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вв.), Ново-Иерусалимского и Крутицкого подворья (</w:t>
      </w:r>
      <w:r>
        <w:rPr>
          <w:rFonts w:ascii="Times New Roman" w:hAnsi="Times New Roman"/>
          <w:color w:val="000000"/>
          <w:sz w:val="28"/>
        </w:rPr>
        <w:t>XVII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в.) в Москве.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Храмы в стиле Московского барокко. Изобразительное искусство. Симон Ушаков. Ярославская школа иконописи. Парсунная живопись. Просвещение и образование.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Синопсис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Иннокентия Гизеля - первое учебное пособие по истории. Школы при Аптекарском и Посольском приказах. Усиление светского начала в российской культуре. Немецкая слобода как проводник европейского культурного влияния. Перемены в быту.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ИСТОРИЯ НАШЕГО КРАЯ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proofErr w:type="gramStart"/>
      <w:r>
        <w:rPr>
          <w:rFonts w:ascii="Times New Roman" w:hAnsi="Times New Roman"/>
          <w:b/>
          <w:color w:val="000000"/>
          <w:sz w:val="28"/>
        </w:rPr>
        <w:t>XVIII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– начало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Век перемен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Факторы роста могущества европейских стран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веке. Рост населения. Аграрная и промышленная революции, капитализм. Развитие транспорта. Торговля. Европейское разделение труда.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Истоки европейского Просвещения. Достижения естественных наук и распространение идей рационализма. Английское Просвещение;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Дж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Локк и Т. Гоббс. Секуляризация (обмирщение) сознания. Культ Разума. Франция ‒ центр Просвещения. Философские и политические идеи Ф.М. Вольтера, Ш.Л. Монтескьё, Ж.Ж. Руссо. «Энциклопедия» (Д. Дидро, Ж.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Д’Аламбер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). Германское Просвещение. Распространение идей Просвещения в Америке. Влияние просветителей на изменение представлений об отношениях власти и общества. «Союз королей и философов».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Европейское общество: нация, сословия, семья, отношение к детям.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Монархии в Европе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в.: абсолютные и парламентские монархии. Просвещённый абсолютизм: правители, идеи, практика. Политика в отношении сословий: старые порядки и новые веяния. Государство и Церковь. Секуляризация церковных земель. Экономическая политика власти. Меркантилизм.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Государства Пиренейского полуострова. Испания: проблемы внутреннего развития, ослабление международных позиций. Реформы в правление Карла </w:t>
      </w:r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>. Попытки проведения реформ в Португалии. Управление колониальными владениями Испании и Португалии в Южной Америке. Недовольство населения колоний политикой метрополий.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Разделы Речи Посполитой. Колониальные захваты европейских держав. Проблемы европейского баланса сил и дипломатия. Участие России в международных отношениях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Северная война (1700-1721 гг.). Династические войны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за наследство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>. Семилетняя война (1756-1763 гг.). Колониальные захваты европейских держав.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Франция. Абсолютная монархия: политика сохранения старого порядка. Попытки проведения реформ. Королевская власть и сословия.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Германские государства, монархия Габсбургов, итальянские земли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Раздробленность Германии. Возвышение Пруссии. Фридрих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Великий. Габсбургская монархия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Правление Марии Терезии и Иосифа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>. Реформы просвещённого абсолютизма. Итальянские государства: политическая раздробленность. Усиление власти Габсбургов над частью итальянских земель.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Европейская культура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Повседневная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жизнь обитателей городов и деревень. Развитие науки. Новая картина мира в трудах математиков, физиков, астрономов. Достижения в естественных науках и медицине. Развитие экономических теорий. Распространение образования. Литература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в.: жанры, писатели, великие романы. Художественные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стили: классицизм, барокко, рококо. Музыка духовная и светская. Театр: жанры, популярные авторы, произведения. Сословный характер культуры.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Начало революционной эпохи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Великобритания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Королевская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власть и парламент. Тори и виги. Предпосылки промышленного переворота в Англии. Технические изобретения и создание первых машин. Появление фабрик, замена ручного труда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машинным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Социальные и экономические последствия промышленного переворота. Условия труда и быта фабричных рабочих. Движения протеста. Луддизм.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Создание английских колоний на американской земле. Состав европейских переселенцев. Складывание местного самоуправления. Колонисты и индейцы. Противоречия между метрополией и колониями.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Бостонское чаепитие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Первый Континентальный конгресс (1774 г.) и начало Войны за независимость. Первые сражения войны. Создание регулярной армии под командованием Д. Вашингтона. Принятие Декларации независимости (1776 г.). Перелом в войне и ее завершение. Поддержка колонистов со стороны России. Итоги Войны за независимость. Конституция (1787 г.).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Отцы-основатели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>. Билль о правах (1791 г.). Значение завоевания североамериканскими штатами независимости.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Французская революция конца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Причины революции. Хронологические рамки и основные этапы революции. Начало революции. Декларация прав человека и гражданина.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Политические течения и деятели революции (Ж. Дантон, Ж-П.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Марат).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Упразднение монархии и провозглашение республики. Вареннский кризис. Начало войн против европейских монархов. Казнь короля. Вандея. Политическая борьба в годы республики. Конвент и «революционный порядок управления». Комитет общественного спасения. М. Робеспьер. Террор. Отказ от основ «старого мира»: культ разума, борьба против церкви, новый календарь. Термидорианский переворот (27 июля 1794 г.). Учреждение Директории. Наполеон Бонапарт. Государственный переворот 18-19 брюмера (ноябрь 1799 г.). Установление режима консульства. Итоги и значение революции.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Международные отношения в период Французской революции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Войны антифранцузских коалиций против революционной Франции.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Европа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 начале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Провозглашение империи Наполеона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во Франции. Реформы. Законодательство. Наполеоновские войны. Антинаполеоновские коалиции. Политика Наполеона в завоеванных странах. Отношение населения к завоевателям: сопротивление, сотрудничество. Поход армии Наполеона в Россию и крушение Французской империи.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Венский конгресс: цели, главные участники, решения. Создание Священного союза.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 xml:space="preserve">Мир вне Европы в </w:t>
      </w:r>
      <w:r>
        <w:rPr>
          <w:rFonts w:ascii="Times New Roman" w:hAnsi="Times New Roman"/>
          <w:b/>
          <w:color w:val="333333"/>
          <w:sz w:val="28"/>
        </w:rPr>
        <w:t>XVIII</w:t>
      </w:r>
      <w:r w:rsidRPr="000260A1">
        <w:rPr>
          <w:rFonts w:ascii="Times New Roman" w:hAnsi="Times New Roman"/>
          <w:b/>
          <w:color w:val="333333"/>
          <w:sz w:val="28"/>
          <w:lang w:val="ru-RU"/>
        </w:rPr>
        <w:t xml:space="preserve"> — начале </w:t>
      </w:r>
      <w:r>
        <w:rPr>
          <w:rFonts w:ascii="Times New Roman" w:hAnsi="Times New Roman"/>
          <w:b/>
          <w:color w:val="333333"/>
          <w:sz w:val="28"/>
        </w:rPr>
        <w:t>XIX</w:t>
      </w:r>
      <w:r w:rsidRPr="000260A1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333333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333333"/>
          <w:sz w:val="28"/>
          <w:lang w:val="ru-RU"/>
        </w:rPr>
        <w:t>.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Продолжение географических открытий. Д. Кук. Экспедиция Лаперуза. Путешествия и открытия начала </w:t>
      </w:r>
      <w:r>
        <w:rPr>
          <w:rFonts w:ascii="Times New Roman" w:hAnsi="Times New Roman"/>
          <w:color w:val="333333"/>
          <w:sz w:val="28"/>
        </w:rPr>
        <w:t>XIX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века.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Османская империя: от могущества к упадку. Положение населения. Попытки проведения реформ; Селим </w:t>
      </w:r>
      <w:r>
        <w:rPr>
          <w:rFonts w:ascii="Times New Roman" w:hAnsi="Times New Roman"/>
          <w:color w:val="333333"/>
          <w:sz w:val="28"/>
        </w:rPr>
        <w:t>III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. Иран в </w:t>
      </w:r>
      <w:r>
        <w:rPr>
          <w:rFonts w:ascii="Times New Roman" w:hAnsi="Times New Roman"/>
          <w:color w:val="333333"/>
          <w:sz w:val="28"/>
        </w:rPr>
        <w:t>XVIII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- начале </w:t>
      </w:r>
      <w:r>
        <w:rPr>
          <w:rFonts w:ascii="Times New Roman" w:hAnsi="Times New Roman"/>
          <w:color w:val="333333"/>
          <w:sz w:val="28"/>
        </w:rPr>
        <w:t>XIX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в. Политика </w:t>
      </w: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Надир-шаха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Индия. Ослабление империи Великих Моголов. Борьба европейцев за владения в Индии. Утверждение британского владычества.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Китай. Империя Цин в </w:t>
      </w:r>
      <w:r>
        <w:rPr>
          <w:rFonts w:ascii="Times New Roman" w:hAnsi="Times New Roman"/>
          <w:color w:val="333333"/>
          <w:sz w:val="28"/>
        </w:rPr>
        <w:t>XVIII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 xml:space="preserve">.: власть маньчжурских императоров, система управления страной. Внешняя политика империи Цин; отношения с Россией. «Закрытие» Китая для иноземцев. Япония в </w:t>
      </w:r>
      <w:r>
        <w:rPr>
          <w:rFonts w:ascii="Times New Roman" w:hAnsi="Times New Roman"/>
          <w:color w:val="333333"/>
          <w:sz w:val="28"/>
        </w:rPr>
        <w:t>XVIII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в. Сёгуны и дайме. Положение сословий.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Культура стран Востока в </w:t>
      </w:r>
      <w:r>
        <w:rPr>
          <w:rFonts w:ascii="Times New Roman" w:hAnsi="Times New Roman"/>
          <w:color w:val="333333"/>
          <w:sz w:val="28"/>
        </w:rPr>
        <w:t>XVIII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Страны Латинской Америки в </w:t>
      </w:r>
      <w:r>
        <w:rPr>
          <w:rFonts w:ascii="Times New Roman" w:hAnsi="Times New Roman"/>
          <w:color w:val="333333"/>
          <w:sz w:val="28"/>
        </w:rPr>
        <w:t>XVIII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333333"/>
          <w:sz w:val="28"/>
        </w:rPr>
        <w:t>XIX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в. Политика метрополий в латиноамериканских владениях. Колониальное общество. Освободительная борьба: задачи, участники, формы выступлений. Ф.Д. Туссен-Лувертюр, С. Боливар. Провозглашение независимых государств.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Страны и народы Африки в </w:t>
      </w:r>
      <w:r>
        <w:rPr>
          <w:rFonts w:ascii="Times New Roman" w:hAnsi="Times New Roman"/>
          <w:color w:val="333333"/>
          <w:sz w:val="28"/>
        </w:rPr>
        <w:t>XVIII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333333"/>
          <w:sz w:val="28"/>
        </w:rPr>
        <w:t>XIX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 xml:space="preserve">. Культура народов Африки в </w:t>
      </w:r>
      <w:r>
        <w:rPr>
          <w:rFonts w:ascii="Times New Roman" w:hAnsi="Times New Roman"/>
          <w:color w:val="333333"/>
          <w:sz w:val="28"/>
        </w:rPr>
        <w:t>XVIII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в.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Рождение Российской империи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Начало царствования Петра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Борьба Милославских и Нарышкиных. Стрелецкий бунт мая 1682 г., Хованщина. Регентство Софьи. В.В. Голицын. Внешняя политика России времен регентства Софьи. Вечный мир с Речью Посполитой. Крымские походы. Переворот в пользу Петра 1689 г. Двоецарствие Петра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и Ивана </w:t>
      </w:r>
      <w:r>
        <w:rPr>
          <w:rFonts w:ascii="Times New Roman" w:hAnsi="Times New Roman"/>
          <w:color w:val="000000"/>
          <w:sz w:val="28"/>
        </w:rPr>
        <w:t>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Азовские походы Петра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Причины и предпосылки преобразований. Сподвижники Петра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. Великое посольство. Стрелецкий мятеж. Воронежское кораблестроение.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Внешняя политика царствования Петра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. Северная война. Причины и цели войны. Неудачи в начале войны и их преодоление. Оружейные заводы и корабельные верфи. Создание базы металлургической индустрии на Урале. Завершение формирования регулярной армии и военного флота. Рекрутские наборы. Роль Гвардии.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Битва при деревне Лесная и победа под Полтавой. Прутский поход. Сражения у мыса Гангут и острова Гренгам. Ништадтский мир и его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последствия. Закрепление России на берегах Балтики. Каспийский поход Петра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. Объявление России Империей.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Необходимость модернизации системы управления государством. Реформы центральной государственной власти: замена Боярской думы Консилией министров, создание Сената, формирование Коллегий, Генеральный регламент, создание органов политического сыска - Преображенский приказ и Тайная канцелярия, фискалы.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Реформы местного управления: городская реформа (Ратуша в Москве, бурмистры), губернская реформа. Особенности управление национальными областями России (Башкирия, Калмыкское ханство, Остзейские провинции и другие). Становление бюрократического аппарата.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Церковная реформа: упразднение патриаршества, учреждение Синода (Духовной коллегии). Положение инославных конфессий. Гонения на старообрядцев.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Военная реформа.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Финансовая и налоговая реформы. Рост налогов. Введение подушной подати. Первая ревизия податного населения.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Начало консолидации дворянского сословия, повышение его роли в управлении страной. Табель о рангах. Противоречия петровской социальной политики по отношению к дворянству, купечеству и городским сословиям. Государственная власть и духовенство. Положение черносошных (с 1724 г. государственных), дворцовых, частновладельческих, монастырских крестьян. Указ о единонаследии.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Экономическая политика. Строительство казенных мануфактур. Преобладание крепостного и подневольного труда. Распространение крепостного права на сферу промышленности - приписные и посессионные крестьяне. Роль государства в создании промышленности. Принципы меркантилизма и протекционизма. Таможенный тариф 1724 г.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Итоги преобразований Петра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. Усиление российского абсолютизма. Народные восстания: стрелецкие бунты, различные формы протеста старообрядцев, Астраханское восстание, Башкирское восстание, восстание на Дону во главе с Кондратием Булавиным. Оппозиция Петровским преобразованиям в дворянской среде, дело царевича Алексея.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Санкт-Петербург - новая столица. Строительство города Санкт-Петербурга, формирование его городского плана. Регулярный характер застройки города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 xml:space="preserve"> С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анкт- Петербурга и других городов. Барокко в архитектуре города Москвы и города Санкт-Петербурга.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Преобразования Петра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 области культуры. Доминирование светского начала в культурной политике. Европейское влияние на культуру и быт при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Петре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. Привлечение иностранных специалистов. Введение нового летоисчисления, гражданского шрифта и гражданской печати. Первая газета «Ведомости». Создание сети школ и специальных учебных заведений. Развитие науки. Указ об Академии наук в Санкт-Петербурге. Кунсткамера. Светская живопись, портрет петровской эпохи. Скульптура и архитектура. Памятники раннего барокко.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Повседневная жизнь и быт правящей элиты и основной массы населения. Перемены в образе жизни российского дворянства. «Юности честное зерцало».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Новые формы общения в дворянской среде. Ассамблеи, балы, светские государственные праздники. Европейский стиль в одежде, развлечениях, питании. Изменения в положении женщин.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Итоги, последствия и значение петровских преобразований. Образ Петра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 русской культуре.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Россия после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>. Дворцовые перевороты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Причины и характер дворцовых переворотов 1725-1762 гг.: борьба дворянства за расширение своих социально-экономических привилегий и незавершенность процесса его консолидации, роль гвардии в политической жизни России, фаворитизм и временщики, верхушечный характер дворцовых переворотов.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Дворцовые перевороты. Создание Верховного тайного совета. Крушение политической карьеры А.Д. Меншикова. Попытка ограничения самодержавия (Кондиции “верховников”) и ее провал. Создание Кабинета министров. Социальная, налоговая, экономическая политика в эпоху дворцовых переворотов (Екатерина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, Петр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>, Анн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а Иоа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нновна, Иван </w:t>
      </w:r>
      <w:r>
        <w:rPr>
          <w:rFonts w:ascii="Times New Roman" w:hAnsi="Times New Roman"/>
          <w:color w:val="000000"/>
          <w:sz w:val="28"/>
        </w:rPr>
        <w:t>VI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Антонович, Елизавета Петровна, Петр </w:t>
      </w:r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>). Расширение дворянских привилегий: отмена указа о единонаследии, сокращение срока обязательной службы, расширение системы дворянского образования и получения офицерских чинов. Манифест о вольности дворянской 1762 г. Усиление крепостного права. Роль временщиков и фаворитов эпохи дворцовых переворотов.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 xml:space="preserve">Хозяйство России во второй четверти - середине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Экономическая и финансовая политика правительств.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Создание Дворянского и Купеческого банков. Усиление роли косвенных налогов. Ликвидация внутренних таможен. Монополии в промышленности и внешней торговле и их отмена в конце эпохи дворцовых переворотов.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Правительственная политика в области развития культуры: основание Академии наук, научные экспедиции, открытие Московского университета и Академии художеств. М.В. Ломоносов. И.И. Шувалов.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Внешняя политика в эпоху дворцовых переворотов. Укрепление положения Российской империи в системе международных отношений. Война с Османской империей. Русско-Шведская война. Участие России в Семилетней войне. Присоединение к России Младшего и Среднего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казахских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жузов.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Россия в 1760-1790-х гг. Правление Екатерины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и Павла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Личность супруги Петра </w:t>
      </w:r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Екатерины Алексеевны. Идеи Просвещения и Просвещенного абсолютизма в Европе и в России в середине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Переворот в пользу Екатерины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Внутренняя политика Екатерины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Особенности Просвещенного абсолютизма в России.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Золотой век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российского дворянства - окончательное оформление привилегий дворянства, завершение консолидации дворянства. Расширение привилегий городского населения. Государственная пропаганда идей Просвещения, поощрение развития в России науки, образования, культуры. Культура и быт российских сословий. Дворянство: жизнь и быт дворянской усадьбы. Духовенство. Купечество. Крестьянство.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Внутренняя политика Екатерины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до восстания Е. Пугачева. Секуляризация церковных земель. Ликвидация Гетманства. Вольное экономическое общество. Деятельность Уложенной комиссии. Экономическая и финансовая политика правительства. Начало выпуска ассигнаций. Отмена монополий, смягчение таможенной политики. Усиление крепостного права, массовая раздача поместий дворянам.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Положение разных категорий российского крестьянства, дворовых людей и других низших слоев населения России, в том числе в казачьих и национальных областях Российской империи. Обострение социальных противоречий. Чумной бунт в Москве. Восстание под предводительством Емельяна Пугачева. Причины и особенности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Пугачевщины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 Антидворянский и антикрепостнический характер движения. Роль казачества, народов Урала и Поволжья в восстании. Итоги и значение восстания, и его влияние на внутреннюю политику и развитие общественной мысли.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Утверждение крепостного права в Малороссии. Губернская реформа. Увеличение числа уездных городов. Создание дворянских обществ в губерниях и уездах. Жалованная грамота дворянству. Жалованная грамота городам. Привлечение представителей сословий к местному управлению. Расширение привилегий гильдейского купечества в налоговой сфере и городском управлении. Эволюция положения казачества: его превращение в полупривилегированное служилое сословие.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Национальная политика и народы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Унификация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управления на окраинах империи. Войска Запорожского казачества и формирование Кубанского казачества. Приглашение иностранцев и расселение колонистов в Новороссии, Поволжье, других регионах. Укрепление веротерпимости по отношению к не православным и нехристианским конфессиям. Политика по отношению к исламу. Башкирские восстания. Формирование черты оседлости.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Экономическое развитие России во второй половине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Роль крепостничества в экономике страны. Крепостная деревня: барщинное и оброчное хозяйство. Рост экспорта зерна. Развитие российской промышленности. Крепостной и вольнонаемный труд. Начало формирования капиталистического уклада и отечественной буржуазии. Рост текстильной промышленности: распространение производства хлопчатобумажных тканей. Начало известных предпринимательских династий: Морозовы, Рябушинские, Гарелины, Прохоровы и другие. Внутренняя и внешняя торговля. Торговые пути внутри страны. Воднотранспортные системы: Вышневолоцкая, Тихвинская, Мариинская и другие. Ярмарки и их роль во внутренней торговле. Макарьевская, Ирбитская, Свенская, Коренная ярмарки. Партнеры России во внешней торговле в Европе и в мире. Обеспечение активного внешнеторгового баланса.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 второй половины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в., ее основные задачи. Н.И. Панин и А.А. Безбородко, Г.А. Потемкин. Борьба России за выход к Черному морю. Войны с Османской империей. П.А. Румянцев, А.В. Суворов, Ф.Ф. Ушаков, победы российских войск под их руководством. Присоединение Крыма и Северного Причерноморья. Организация управления Новороссией. Строительство новых городов и портов. Основание Пятигорска, Севастополя, Одессы, Херсона. Г.А. Потемкин. Путешествие Екатерины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на юг в 1787 г.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Политика России в отношении Речи Посполитой до начала 1770-х гг.: стремление к усилению российского влияния в условиях сохранения польского государства. Разделы Речи Посполитой: роль Пруссии, империи Габсбургов и России. Восстание под предводительством Т. Костюшко.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Россия при Павле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Личность Павла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и ее влияние на политику страны. Основные принципы внутренней политики. Противоречия внутренней политики Павла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: ограничение действия Жалованной грамоты дворянства, опалы, указ о рекомендации трехдневной барщины, раздача поместий дворянам. Противоречия во внешней политике Павла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: от борьбы с влиянием Французской революции до попытки сближения с Наполеоном Бонапартом. Итальянский и Швейцарский походы А.В. Суворова, действия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эскадры Ф.Ф. Ушакова. Разрыв союза с Англией и Австрией, соглашение с Наполеоном. Причины дворцового переворота 11 марта 1801 г.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Российской империи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Русская культура и культура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Развитие новой светской культуры после преобразований Петра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. Укрепление взаимосвязей с культурой зарубежных стран. Распространение в России основных стилей и жанров европейской художественной культуры (барокко, классицизм, рококо). Вклад в развитие русской культуры ученых, художников, мастеров, прибывших из-за рубежа. Усиление внимания к жизни и культуре русского народа и историческому прошлому России.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Идеи Просвещения в российской общественной мысли, публицистике и литературе. Российская общественная мысль, публицистика, литература. Влияние идей Просвещения. Литература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Первые журналы. Общественные идеи в произведениях А.П. Сумарокова, Г.Р. Державина, Д.И. Фонвизина. Н.И. Новикова, материалы о положении крепостных крестьян в его журналах. А.Н. Радищев и его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Путешествие из Петербурга в Москву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Образование 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Основные педагогические идеи. Основание воспитательных домов в городе Санкт-Петербурге и городе Москве, Института благородных девиц в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 xml:space="preserve"> С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мольном монастыре. Сословные учебные заведения для юношества из дворянства. Московский университет - первый российский университет. М.В. Ломоносов, И.И. Шувалов.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 xml:space="preserve">Российская наука в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Академия наук в Санкт-Петербурге.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Изучение страны - главная задача российской науки. Географические экспедиции. Вторая Камчатская экспедиция. Освоение Аляски и Северо-Западного побережья Америки. Российско-американская компания. Исследования в области отечественной истории. Изучение российской словесности и развитие русского литературного языка. Российская академия. Е.Р. Дашкова. М.В. Ломоносов и его роль в становлении российской науки и образования.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Русская архитектура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Переход к классицизму, создание архитектурных ансамблей в стиле классицизма в обеих столицах. В.И. Баженов, М.Ф. Казаков, Ф.Ф. Растрелли, И.Е. Старов и другие.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Изобразительное искусство в России в середине - конце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Скульпторы - Б.К. Растрелли, Ф.И. Шубин, М.И. Козловский, Э.М. Фальконе. Выдающиеся мастера живописи. А.П. Антропов И.П. Аргунов, </w:t>
      </w:r>
      <w:r>
        <w:rPr>
          <w:rFonts w:ascii="Times New Roman" w:hAnsi="Times New Roman"/>
          <w:color w:val="000000"/>
          <w:sz w:val="28"/>
        </w:rPr>
        <w:t>B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.Л. Боровиковский, И.Я. Вишняков, Д.Г. Левицкий, А.М. Матвеев, Ф.С. Рокотов и другие. Академия художеств в городе Санкт-Петербурге. Расцвет жанра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парадного портрета в середине </w:t>
      </w:r>
      <w:r>
        <w:rPr>
          <w:rFonts w:ascii="Times New Roman" w:hAnsi="Times New Roman"/>
          <w:color w:val="000000"/>
          <w:sz w:val="28"/>
        </w:rPr>
        <w:t>XVIII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Новые веяния в изобразительном искусстве в конце столетия.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Политика правительства Александра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Россия в мировом историческом пространстве </w:t>
      </w: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в начале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 xml:space="preserve"> </w:t>
      </w:r>
      <w:r>
        <w:rPr>
          <w:rFonts w:ascii="Times New Roman" w:hAnsi="Times New Roman"/>
          <w:color w:val="333333"/>
          <w:sz w:val="28"/>
        </w:rPr>
        <w:t>XIX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в. - экономическое, социальное развитие, положение великой державы. Личность Александра </w:t>
      </w:r>
      <w:r>
        <w:rPr>
          <w:rFonts w:ascii="Times New Roman" w:hAnsi="Times New Roman"/>
          <w:color w:val="333333"/>
          <w:sz w:val="28"/>
        </w:rPr>
        <w:t>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и его окружение. Негласный комитет. Реформы в области образования и цензуры. Реформа государственного управления. М.М. Сперанский и его деятельность. Проекты конституционных реформ и отмены крепостного права. Запрет на раздачу государственных крестьян в частные руки, Указ о вольных хлебопашцах, разрешение купцам, мещанам и государственным крестьянам покупать незаселенную землю, отмена крепостного права в Лифляндии, Курляндии и Эстляндии. Личность А.А. Аракчеева. Создание военных поселений (1810 г.).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Внешняя политика России. Восточное направление российской внешней политики. Вхождение Восточной и Западной Грузии в состав России в 1801-1804 гг. Вхождение Абхазии в состав России в 1810 г. Война с Османской империей (1806-1812 гг.). Бухарестский мир: присоединение Бессарабии к России. Война с Персией (1804-1813 гг.). Гюлистанский мир. Европейское направление внешней политики России. Участие России в 3-й и 4-й антинаполеоновских коалициях. Тильзитский мир. Война со Швецией 1808-1809 гг. и ее итоги, вхождение Финляндии в состав Российской империи. Отечественная война 1812 г. Заграничные походы Русской армии в 1813-1814 гг. Роль России в разгроме Наполеоновской Франции и становлении Венской системы международных отношений. Положение Великого княжества Финляндского и Царства Польского в составе Российской империи. Священный союз. Позиция России в отношении греческого восстания 1821 г.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Консервативные тенденции во внутренней политике Александра </w:t>
      </w:r>
      <w:r>
        <w:rPr>
          <w:rFonts w:ascii="Times New Roman" w:hAnsi="Times New Roman"/>
          <w:color w:val="333333"/>
          <w:sz w:val="28"/>
        </w:rPr>
        <w:t>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. Общественно-политическая мысль Александровской эпохи. Идеи Н.М. Карамзина (записка </w:t>
      </w:r>
      <w:r w:rsidRPr="000260A1">
        <w:rPr>
          <w:rFonts w:ascii="Times New Roman" w:hAnsi="Times New Roman"/>
          <w:color w:val="000000"/>
          <w:sz w:val="28"/>
          <w:lang w:val="ru-RU"/>
        </w:rPr>
        <w:t>«</w:t>
      </w:r>
      <w:r w:rsidRPr="000260A1">
        <w:rPr>
          <w:rFonts w:ascii="Times New Roman" w:hAnsi="Times New Roman"/>
          <w:color w:val="333333"/>
          <w:sz w:val="28"/>
          <w:lang w:val="ru-RU"/>
        </w:rPr>
        <w:t>О древней и новой России в ее политическом и гражданском отношениях</w:t>
      </w:r>
      <w:r w:rsidRPr="000260A1">
        <w:rPr>
          <w:rFonts w:ascii="Times New Roman" w:hAnsi="Times New Roman"/>
          <w:color w:val="000000"/>
          <w:sz w:val="28"/>
          <w:lang w:val="ru-RU"/>
        </w:rPr>
        <w:t>»</w:t>
      </w:r>
      <w:r w:rsidRPr="000260A1">
        <w:rPr>
          <w:rFonts w:ascii="Times New Roman" w:hAnsi="Times New Roman"/>
          <w:color w:val="333333"/>
          <w:sz w:val="28"/>
          <w:lang w:val="ru-RU"/>
        </w:rPr>
        <w:t>). Государственная Уставная грамота Российской Империи Н.Н. Новосильцева. Дворянская оппозиция самодержавию после завершения Наполеоновских войн в Европе. Тайные организации: Союз спасения, Союз благоденствия, Северное и Южное общества, проекты преобразований («Конституция» Н. Муравьева, «</w:t>
      </w: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Русская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 xml:space="preserve"> Правда» П. Пестеля). Восстание декабристов 14 декабря 1825 г.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proofErr w:type="gramStart"/>
      <w:r>
        <w:rPr>
          <w:rFonts w:ascii="Times New Roman" w:hAnsi="Times New Roman"/>
          <w:b/>
          <w:color w:val="000000"/>
          <w:sz w:val="28"/>
        </w:rPr>
        <w:t>XIX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‒ НАЧАЛО ХХ В.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Начало индустриальной эпохи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Экономическое и социально-политическое развитие стран Европы и США в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‒ начале ХХ в. Промышленный переворот. Развитие индустриального общества в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Социальные и экономические последствия промышленного переворота. Изменения в социальной структуре общества. Демографическая революция. Условия труда и быта фабричных рабочих. Движения протеста. Вторая промышленная революция. Индустриализация. Монополистический капитализм. Технический прогре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сс в пр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омышленности и сельском хозяйстве. Развитие транспорта и сре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дств св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язи. Миграция из Старого в Новый Свет. Положение основных социальных групп. Рабочее движение и профсоюзы. Образование социалистических партий.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Появление политических идеологий. Оформление консервативных, либеральных, радикальных политических партий и течений.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Распространение социалистических идей; социалисты-утописты. Возникновение и распространение марксизма. Выступления рабочих.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Социальные и национальные движения в странах Европы.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Политическое развитие европейских государств в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 Демократизация. Деятельность парламентов. Социальный реформизм. Роль партий. Рабочее движение.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 xml:space="preserve">Научные открытия и технические изобретения в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000000"/>
          <w:sz w:val="28"/>
        </w:rPr>
        <w:t>XX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Революция в физике.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Достижения естествознания и медицины. Развитие философии, психологии и социологии. Распространение образования.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Художественная культура в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000000"/>
          <w:sz w:val="28"/>
        </w:rPr>
        <w:t>XX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Эволюция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стилей в литературе, живописи: классицизм, романтизм, реализм. Импрессионизм. Модернизм. Смена стилей в архитектуре. Музыкальное и театральное искусство. Рождение кинематографа. Деятели культуры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:ж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изнь и творчество.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Венская система международных отношений. Внешнеполитические интересы великих держав и политика союзов в Европе. Восточный вопрос. Колониальные захваты и колониальные империи.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Старые и новые лидеры индустриального мира. Активизация борьбы за передел мира. Формирование военно-политических блоков великих держав. Первая Гаагская мирная конференция (1899 г.). Международные конфликты и войны в конце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000000"/>
          <w:sz w:val="28"/>
        </w:rPr>
        <w:t>XX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 (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испано-американская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война, русско-японская война, боснийский кризис). Балканские войны.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Страны Европы и Америки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в.: трудный выбор пути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Политическое развитие европейских стран в 1815-1840-е гг. Великобритания: борьба за парламентскую реформу; чартизм.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Франция: Реставрация, Июльская монархия, Вторая республика.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Политические и социально-экономические особенности развития Германии, Италии, Центральной и Юго-Восточной Европы. Италия. Подъём борьбы за независимость итальянских земель. Дж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.М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адзини. Дж. Гарибальди. Австрийская империя. «Система Меттерниха». Нарастание освободительных движений. Освобождение Греции. Европейские революции 1830 г. и 1848-1849 гг.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Соединённые Штаты Америки. Север и Юг: экономика, социальные отношения, политическая жизнь. Проблема рабства; аболиционизм. Гражданская война (1861-1865): причины, участники, итоги. А. Линкольн.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Страны Запада в конце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—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в.: расцвет в тени катастрофы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Великобритания в Викторианскую эпоху. «Мастерская мира». Рабочее движение. Политические и социальные реформы. Британская колониальная империя; доминионы.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Франция. Империя Наполеона </w:t>
      </w:r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>: внутренняя и внешняя политика. Активизация колониальной экспансии. Франко-германская война 1870-1871 гг. Парижская коммуна. Третья республика.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Германия. Движение за объединение германских государств. О. Бисмарк. Северогерманский союз. Провозглашение Германской империи. Социальная политика. Включение империи в систему внешнеполитических союзов и колониальные захваты.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Италия. Образование единого государства. К. Кавур. Король Виктор Эммануил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>. «Эра Джолитти». Международное положение Италии.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Страны Центральной и Юго-Восточной Европы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‒ начале </w:t>
      </w:r>
      <w:r>
        <w:rPr>
          <w:rFonts w:ascii="Times New Roman" w:hAnsi="Times New Roman"/>
          <w:color w:val="000000"/>
          <w:sz w:val="28"/>
        </w:rPr>
        <w:t>XX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Габсбургская империя: экономическое и политическое развитие, положение народов, национальные движения. Провозглашение дуалистической Австро-Венгерской монархии (1867). Югославянские народы: борьба за освобождение от османского господства. Русско-турецкая война 1877-1878 гг., её итоги.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США в конце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-начале </w:t>
      </w:r>
      <w:r>
        <w:rPr>
          <w:rFonts w:ascii="Times New Roman" w:hAnsi="Times New Roman"/>
          <w:color w:val="000000"/>
          <w:sz w:val="28"/>
        </w:rPr>
        <w:t>XX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Промышленный рост в конце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Восстановление Юга. Монополии. Внешняя политика. Т. Рузвельт.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Азия, Африка и Латинская Америка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—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Османская империя. Политика Танзимата. Принятие конституции. Младотурецкая революция 1908-1909 гг.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 xml:space="preserve">Иран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000000"/>
          <w:sz w:val="28"/>
        </w:rPr>
        <w:t>XX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Революция 1905-1911 гг. в Иране.</w:t>
      </w:r>
      <w:proofErr w:type="gramEnd"/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Индия. Колониальный режим. Индийское национальное движение. Восстание сипаев (1857-1859). Объявление Индии владением британской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короны. Политическое развитие Индии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Создание Индийского национального конгресса. Б. Тилак, М.К. Ганди. Афганистан в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Китай. Империя Цин. «Опиумные войны». Восстание тайпинов. «Открытие» Китая. Политика «самоусиления». Восстание «ихэтуаней». Революция 1911-1913 гг. Сунь Ятсен.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Япония. Реформы эпохи Тэмпо. «Открытие» Японии. Реставрация Мэйдзи. Введение конституции. Модернизация в экономике и социальных отношениях. Переход к политике завоеваний.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Завершение колониального раздела мира. Колониальные порядки и традиционные общественные отношения в странах Африки. Выступления против колонизаторов. Англо-бурская война.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Влияние США на страны Латинской Америки. Традиционные отношения; латифундизм. Проблемы модернизации. Мексиканская революция 1910-1917 гг.: участники, итоги, значение.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‒ НАЧАЛО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Политика правительства Николая </w:t>
      </w:r>
      <w:r>
        <w:rPr>
          <w:rFonts w:ascii="Times New Roman" w:hAnsi="Times New Roman"/>
          <w:b/>
          <w:color w:val="000000"/>
          <w:sz w:val="28"/>
        </w:rPr>
        <w:t>I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Внутренняя политика Николая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Реформаторские и консервативные тенденции в политике Николая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>. Экономическая политика в условиях политического консерватизма. Сословная структура российского общества. Крепостное хозяйство. Промышленный переворот и его особенности в России. Начало железнодорожного строительства. Москва и Петербург. Города как административные, торговые и промышленные центры.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Государственная регламентация общественной жизни: централизация управления, политическая полиция, кодификация законов, цензура, попечительство об образовании. «Триада» С. Уварова. Крестьянский вопрос. Реформа государственных крестьян П.Д. Киселева 1837-1841 гг. Финансовая реформа Е. Канкрина. Формирование профессиональной бюрократии.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Национальная политика и межнациональные отношения. Многообразие культур и религий Российской империи. Православная церковь и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основные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конфессии (католичество, протестантство, ислам, иудаизм, буддизм). Конфликты и сотрудничество между народами. Борьба с сепаратизмом. Особенности административного управления на окраинах империи. Царство Польское и ликвидация его автономии. Кавказская война. Движение Шамиля.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Внешняя политика. Восточный вопрос: русско-иранская (1826-1828 гг.) и русско-турецкая войны (1827-1828 гг.). Польское восстание (1830-1831 гг.).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Священный союз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Россия и революции в Европе. Распад Венской системы.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Крымская война как противостояние России и Запада. Героическая оборона Севастополя. Парижский мир 1856 г.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Общественная жизнь в 1830-1850-е гг. Роль литературы, печати, университетов в формировании независимого общественного мнения. П. Чаадаев. Славянофилы и западники, зарождение социалистической мысли. Формирование теории русского социализма. А.И. Герцен. Петрашевцы. Россия и Европа как центральный пункт общественных дебатов.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Культура повседневности: жизнь в городе и в усадьбе. Просвещение и наука. Национальные корни отечественной культуры и зарубежные влияния. Система образования. Развитие науки и техники. Географические экспедиции. Открытие Антарктиды. Учреждение Русского географического общества. Государственная политика в области культуры. Золотой век русской литературы (А.С. Пушкин, М.Ю. Лермонтов, Н.В. Гоголь, В.Г. Белинский). Публицистика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.О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сновные стили в художественной культуре: романтизм, классицизм, реализм. Ампир как стиль империи. Формирование русской музыкальной школы. Театр, живопись, архитектура. Народная культура.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Социальная и правовая модернизация страны при Александре </w:t>
      </w:r>
      <w:r>
        <w:rPr>
          <w:rFonts w:ascii="Times New Roman" w:hAnsi="Times New Roman"/>
          <w:b/>
          <w:color w:val="000000"/>
          <w:sz w:val="28"/>
        </w:rPr>
        <w:t>II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Великие реформы 1860-1870-х гг. Крестьянская реформа 1861 г. и ее последствия. Крестьянская община. Земская и городская реформы. Становление общественного самоуправления. Судебная реформа и развитие правового сознания. Военные реформы. Утверждение начал всесословности в правовом строе страны. Конституционный вопрос. Социально-экономическое развитие страны в пореформенный период.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Многовекторность внешней политики империи. Присоединение Средней Азии. Россия и Балканы. Русско-турецкая война 1877-1878 гг. Россия на Дальнем Востоке.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Россия в 1880—1890-х гг.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Народное самодержавие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Александра </w:t>
      </w:r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Идеология самобытного развития России. Реформы и контрреформы. Политика консервативной стабилизации. Местное самоуправление и самодержавие. Права университетов и попечителей. Печать и цензура. Экономическая модернизация, усиление государственного регулирования экономики. Форсированное развитие промышленности. Финансовая политика.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Сельское хозяйство и промышленность. Особенности аграрной политики при Александре </w:t>
      </w:r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: традиции и новации. Общинное землевладение и крестьянское хозяйство. Взаимозависимость помещичьего и крестьянского хозяйств. Помещичье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оскудение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Социальные типы крестьян и помещиков.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Дворяне-предприниматели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.И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ндустриализация и урбанизация. Железные дороги и их роль в экономической и социальной модернизации. Миграции сельского населения в города. Рабочий вопрос и его особенности в России.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Основные сферы и направления внешнеполитических интересов. Упрочение статуса великой державы. Освоение государственной территории.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во второй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Культура и быт народов России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Рост образования и распространение грамотности. Развитие городской культуры. Появление массовой печати. Роль печатного слова в формировании общественного мнения. Развитие национальной научной школы и ее вклад в мировое научное знание. Достижения российской науки. Общественная значимость художественной культуры.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Литература: Ф.М. Достоевский, Л.Н. Толстой, С.Е. Салтыков-Щедрин, Ф.И. Тютчев, А.Н. Островский, А.П. Чехов и некоторые другие. Живопись. Музыка. Театр. Архитектура и градостроительство.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Технический прогресс и перемены в повседневной жизни. Развитие транспорта, связи. Жизнь и быт сословий.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Этнокультурный облик империи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Национальная политика самодержавия. Национальный вопрос в Европе и в России: общее и особенности. Национальные движения народов России. Укрепление автономии Финляндии. Польское восстание 1863 г. Прибалтика. Еврейский вопрос. Поволжье. Северный Кавказ и Закавказье. Завершение Кавказской войны. Север, Сибирь, Дальний Восток. Средняя Азия. Взаимодействие национальных культур и народов.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Общественная жизнь и общественное движение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Рост общественной самодеятельности. Расширение публичной сферы (общественное самоуправление, печать, образование, суд). Феномен интеллигенции. Общественные организации. Благотворительность и меценатство. С. Мамонтов. С. Морозов. Студенческое движение. Рабочее движение. Женское движение.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Идейные течения и общественное движение. Влияние позитивизма, дарвинизма, марксизма и других направлений европейской общественной мысли. Консервативная мысль. Национализм. Либерализм и его особенности в России. Русский социализм. Русский анархизм. Народничество и его эволюция. Народнические кружки: идеология и практика. Н.Я. Данилевский. К.Н. Леонтьев. М.Н. Катков. К.П. Победоносцев. М.А. Бакунин. Основные формы политической оппозиции: земское движение, революционное подполье и эмиграция. Распространение марксизма и формирование социал-демократии.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Россия на пороге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0260A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На пороге нового века: динамика развития и противоречия. Мир к началу </w:t>
      </w:r>
      <w:r>
        <w:rPr>
          <w:rFonts w:ascii="Times New Roman" w:hAnsi="Times New Roman"/>
          <w:color w:val="000000"/>
          <w:sz w:val="28"/>
        </w:rPr>
        <w:t>XX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.: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буржуазия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, реформизм, технологическая революция. Территория и население Российской империи. Демография, социальная стратификация. Урбанизация и облик городов. Модернизация. Политический строй. Государственные символы. Новая социальная структура. Формирование новых социальных страт. Буржуазия. Рабочие: социальная характеристика и борьба за права. Средние городские слои. Типы сельского землевладения и хозяйства. Помещики и крестьяне.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Экономический рост. Промышленное развитие. Деятельность С.Ю. Витте. Роль государства в экономике. Новая география экономики. Отечественный и иностранный капитал, его роль в индустриализации страны. Россия - мировой поставщик продовольствия. Аграрный вопрос.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Император Николай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и его окружение. Выработка нового политического курса. Общественное движение. Корректировка национальной политики. Центр и регионы. «Зубатовский социализм». Создание первых политических партий.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Церковь в условиях кризиса имперской идеологии. Распространение светской этики и культуры.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Россия в системе международных отношений. Политика на Дальнем Востоке. Русско-японская война 1904-1905 гг. Оборона Порт-Артура. Цусимское сражение.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Первая российская революция 1905-1907 гг. Начало парламентаризма в России.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Предпосылки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 xml:space="preserve"> П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ервой российской революции. Формы социальных протестов. Политический терроризм.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Кровавое воскресенье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9 января 1905 г. Выступления рабочих, крестьян, средних городских слоев, солдат и матросов. Всероссийская октябрьская политическая стачка. Манифест 17 октября 1905 г. Формирование многопартийности. Политические партии, массовые движения и их лидеры. Советы и профсоюзы. Декабрьское вооруженное восстание 1905 г. в Москве. Особенности революционных выступлений в 1906-1907 гг.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Избирательный закон 11 декабря 1905 г. Избирательная кампания в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Государственную думу. Основные государственные законы 23 апреля 1906 г. Деятельность </w:t>
      </w:r>
      <w:r>
        <w:rPr>
          <w:rFonts w:ascii="Times New Roman" w:hAnsi="Times New Roman"/>
          <w:color w:val="000000"/>
          <w:sz w:val="28"/>
        </w:rPr>
        <w:t>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Государственной думы.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П.А. Столыпин: программа системных реформ, масштаб и результаты. Нарастание социальных противоречий. </w:t>
      </w:r>
      <w:proofErr w:type="gramStart"/>
      <w:r>
        <w:rPr>
          <w:rFonts w:ascii="Times New Roman" w:hAnsi="Times New Roman"/>
          <w:color w:val="000000"/>
          <w:sz w:val="28"/>
        </w:rPr>
        <w:t>III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IV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Государственная дума.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Идейно-политический спектр. Национальная политика. Общество и власть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после революции. Уроки революции: политическая стабилизация и социальные преобразования.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Обострение международной обстановки. Блоковая система и участие в ней России.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Открытия российских ученых. Достижения в науке и технике. Достижения гуманитарных наук. Развитие народного просвещения. Научные центры и высшая школа в России.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Серебряный век российской культуры. Новые явления в художественной литературе и искусстве. Мировоззренческие ценности и стиль жизни. Литература начала </w:t>
      </w:r>
      <w:r>
        <w:rPr>
          <w:rFonts w:ascii="Times New Roman" w:hAnsi="Times New Roman"/>
          <w:color w:val="000000"/>
          <w:sz w:val="28"/>
        </w:rPr>
        <w:t>XX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в. Живопись. </w:t>
      </w:r>
      <w:r w:rsidRPr="000260A1">
        <w:rPr>
          <w:rFonts w:ascii="Times New Roman" w:hAnsi="Times New Roman"/>
          <w:color w:val="333333"/>
          <w:sz w:val="28"/>
          <w:lang w:val="ru-RU"/>
        </w:rPr>
        <w:t>«</w:t>
      </w:r>
      <w:r w:rsidRPr="000260A1">
        <w:rPr>
          <w:rFonts w:ascii="Times New Roman" w:hAnsi="Times New Roman"/>
          <w:color w:val="000000"/>
          <w:sz w:val="28"/>
          <w:lang w:val="ru-RU"/>
        </w:rPr>
        <w:t>Мир искусства</w:t>
      </w:r>
      <w:r w:rsidRPr="000260A1">
        <w:rPr>
          <w:rFonts w:ascii="Times New Roman" w:hAnsi="Times New Roman"/>
          <w:color w:val="333333"/>
          <w:sz w:val="28"/>
          <w:lang w:val="ru-RU"/>
        </w:rPr>
        <w:t>»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. Архитектура. Скульптура. Драматический театр: традиции и новаторство. Музыка. «Русские сезоны» в Париже. Зарождение российского кинематографа. Физическая культура и начало развития массового спорта. Вклад России начала </w:t>
      </w:r>
      <w:r>
        <w:rPr>
          <w:rFonts w:ascii="Times New Roman" w:hAnsi="Times New Roman"/>
          <w:color w:val="000000"/>
          <w:sz w:val="28"/>
        </w:rPr>
        <w:t>XX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мировую культуру.</w:t>
      </w:r>
    </w:p>
    <w:p w:rsidR="008F0448" w:rsidRPr="000260A1" w:rsidRDefault="008F0448">
      <w:pPr>
        <w:rPr>
          <w:lang w:val="ru-RU"/>
        </w:rPr>
        <w:sectPr w:rsidR="008F0448" w:rsidRPr="000260A1">
          <w:pgSz w:w="11906" w:h="16383"/>
          <w:pgMar w:top="1134" w:right="850" w:bottom="1134" w:left="1701" w:header="720" w:footer="720" w:gutter="0"/>
          <w:cols w:space="720"/>
        </w:sect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bookmarkStart w:id="2" w:name="block-59062503"/>
      <w:bookmarkEnd w:id="2"/>
      <w:r w:rsidRPr="000260A1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 xml:space="preserve">Изучение истории в 5 классе направлено на достижение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личностных, метапредметных и предметных результатов освоения учебного предмета.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К важнейшим личностным результатам изучения истории относятся: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1) в сфере патриотического воспитания: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‒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2) в сфере гражданского воспитания: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осмысление исторической традиции и примеров гражданского служения Отечеству; готовность к выполнению обязанностей гражданина и реализации его прав;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страны; неприятие любых форм экстремизма, дискриминации; неприятие действий, наносящих ущерб социальной и природной среде;</w:t>
      </w:r>
      <w:proofErr w:type="gramEnd"/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260A1">
        <w:rPr>
          <w:rFonts w:ascii="Times New Roman" w:hAnsi="Times New Roman"/>
          <w:b/>
          <w:color w:val="000000"/>
          <w:sz w:val="28"/>
          <w:lang w:val="ru-RU"/>
        </w:rPr>
        <w:t>3) в духовно-нравственной сфере: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представление о традиционных духовно-нравственных ценностях народов России; ориентация на моральные ценности и нормы современного российского общества в ситуациях нравственного выбора; готовность оценивать свое поведение и поступки, 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поступков;</w:t>
      </w:r>
      <w:proofErr w:type="gramEnd"/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4) в понимании ценности научного познания: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осмысление значения истории как знания о развитии человека и общества, о социальном, культурном и нравственном опыте предшествующих поколений; овладение навыками познания и оценки событий прошлого с позиций историзма; формирование и сохранение интереса к истории как важной составляющей современного общественного сознания;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5) в сфере эстетического воспитания: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представление о культурном многообразии своей страны и мира; осознание важности культуры как воплощения ценностей общества и средства коммуникации; понимание ценности отечественного и мирового искусства, роли этнических культурных </w:t>
      </w: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традиций и народного творчества; уважение к культуре своего и других народов;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6) в формировании ценностного отношения к жизни и здоровью: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осознание ценности жизни и необходимости ее сохранения (в том числе ‒ на основе примеров из истории); представление об идеалах гармоничного физического и духовного развития человека в исторических обществах (в античном мире, эпоху Возрождения) и в современную эпоху;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7) в сфере трудового воспитания: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понимание на основе 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знания истории значения трудовой деятельности людей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 xml:space="preserve"> как источника развития человека и общества; представление о разнообразии существовавших в прошлом и современных профессий; уважение к труду и результатам трудовой деятельности человека; определение сферы профессионально-ориентированных интересов, построение индивидуальной траектории образования и жизненных планов;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8) в сфере экологического воспитания: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осмысление исторического опыта взаимодействия людей с природной средой; осознание глобального характера экологических проблем современного мира и необходимости защиты окружающей среды; активное неприятие действий, приносящих вред окружающей среде; готовность к участию в практической деятельности экологической направленности;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9) в сфере адаптации к меняющимся условиям социальной и природной среды:</w:t>
      </w:r>
      <w:r w:rsidRPr="000260A1">
        <w:rPr>
          <w:rFonts w:ascii="Times New Roman" w:hAnsi="Times New Roman"/>
          <w:color w:val="000000"/>
          <w:sz w:val="28"/>
          <w:lang w:val="ru-RU"/>
        </w:rPr>
        <w:t xml:space="preserve"> представления об изменениях природной и социальной среды в истории, об опыте адаптации людей к новым жизненным условиям, о значении совместной деятельности для конструктивного ответа на природные и социальные вызовы.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8F0448" w:rsidRPr="000260A1" w:rsidRDefault="008F0448">
      <w:pPr>
        <w:spacing w:after="0"/>
        <w:ind w:left="120"/>
        <w:rPr>
          <w:lang w:val="ru-RU"/>
        </w:rPr>
      </w:pPr>
    </w:p>
    <w:p w:rsidR="008F0448" w:rsidRPr="000260A1" w:rsidRDefault="008F0448">
      <w:pPr>
        <w:spacing w:after="0"/>
        <w:ind w:left="120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систематизировать и обобщать исторические факты (в форме таблиц, схем);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выявлять характерные признаки исторических явлений;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раскрывать причинно-следственные связи событий;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сравнивать события, ситуации, выявляя общие черты и различия; формулировать и обосновывать выводы.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lastRenderedPageBreak/>
        <w:t>Базовые исследовательские действия: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определять познавательную задачу;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намечать путь её решения и осуществлять подбор исторического материала, объекта;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систематизировать и анализировать исторические факты, осуществлять реконструкцию исторических событий;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соотносить полученный результат с имеющимся знанием;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определять новизну и обоснованность полученного результата;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представлять результаты своей деятельности в различных формах (сообщение, эссе, презентация, реферат, учебный проект и другие).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осуществлять анализ учебной и внеучебной исторической информации (учебник, тексты исторических источников, научно-популярная литература, интернет-ресурсы и другие) ‒ извлекать информацию из источника;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различать виды источников исторической информации</w:t>
      </w:r>
      <w:proofErr w:type="gramStart"/>
      <w:r w:rsidRPr="000260A1">
        <w:rPr>
          <w:rFonts w:ascii="Times New Roman" w:hAnsi="Times New Roman"/>
          <w:color w:val="000000"/>
          <w:sz w:val="28"/>
          <w:lang w:val="ru-RU"/>
        </w:rPr>
        <w:t>;в</w:t>
      </w:r>
      <w:proofErr w:type="gramEnd"/>
      <w:r w:rsidRPr="000260A1">
        <w:rPr>
          <w:rFonts w:ascii="Times New Roman" w:hAnsi="Times New Roman"/>
          <w:color w:val="000000"/>
          <w:sz w:val="28"/>
          <w:lang w:val="ru-RU"/>
        </w:rPr>
        <w:t>ысказывать суждение о достоверности и значении информации источника (по критериям, предложенным учителем или сформулированным самостоятельно).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представлять особенности взаимодействия людей в исторических обществах и современном мире;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участвовать в обсуждении событий и личностей прошлого, раскрывать различие и сходство высказываемых оценок;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выражать и аргументировать свою точку зрения в устном высказывании, письменном тексте;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выполненного исследования, проекта; осваивать и применять правила межкультурного взаимодействия в школе и социальном окружении.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осознавать на основе исторических примеров значение совместной работы как эффективного средства достижения поставленных целей;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планировать и осуществлять совместную работу, коллективные учебные проекты по истории, в том числе ‒ на региональном материале;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определять свое участие в общей работе и координировать свои действия с другими членами команды.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владеть приемами самоорганизации своей учебной и общественной работы (выявление проблемы, требующей решения; составление плана действий и определение способа решения);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lastRenderedPageBreak/>
        <w:t>владеть приёмами самоконтроля ‒ осуществление самоконтроля, рефлексии и самооценки полученных результатов;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вносить коррективы в свою работу с учётом установленных ошибок, возникших трудностей.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Умения в сфере эмоционального интеллекта, понимания себя и других: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выявлять на примерах исторических ситуаций роль эмоций в отношениях между людьми;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ставить себя на место другого человека, понимать мотивы действий другого (в исторических ситуациях и окружающей действительности);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своих эмоций с учётом позиций и мнений других участников общения.</w:t>
      </w: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</w:p>
    <w:p w:rsidR="008F0448" w:rsidRPr="000260A1" w:rsidRDefault="008F0448">
      <w:pPr>
        <w:spacing w:after="0" w:line="264" w:lineRule="auto"/>
        <w:ind w:left="12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Предметные результаты освоения программы по истории на уровне основного общего образования должны обеспечивать: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1) умение определять последовательность событий, явлений, процессов; соотносить события истории разных стран и народов с историческими периодами, событиями региональной и мировой истории, события истории родного края и истории России, определять современников исторических событий, явлений, процессов;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2) умение выявлять особенности развития культуры, быта и нравов народов в различные исторические эпохи;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3) овладение историческими понятиями и их использование для решения учебных и практических задач;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4) умение рассказывать на основе самостоятельно составленного плана об исторических событиях, явлениях, процессах истории родного края, истории России и мировой истории и их участниках, демонстрируя понимание исторических явлений, процессов и знание необходимых фактов, дат, исторических понятий;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5) умение выявлять существенные черты и характерные признаки исторических событий, явлений, процессов;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 xml:space="preserve">6) умение устанавливать причинно-следственные, пространственные, временные связи исторических событий, явлений, процессов изучаемого периода, их взаимосвязь (при наличии) с важнейшими событиями ХХ ‒ начала </w:t>
      </w:r>
      <w:r>
        <w:rPr>
          <w:rFonts w:ascii="Times New Roman" w:hAnsi="Times New Roman"/>
          <w:color w:val="333333"/>
          <w:sz w:val="28"/>
        </w:rPr>
        <w:t>XXI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в. (Февральская и Октябрьская революции 1917 г., Великая Отечественная война, распад СССР, сложные 1990-е гг., возрождение страны с 2000-х гг., воссоединение Крыма с Россией в 2014 г.);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 xml:space="preserve"> характеризовать итоги и историческое значение событий;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lastRenderedPageBreak/>
        <w:t>7) умение сравнивать исторические события, явления, процессы в различные исторические эпохи;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8) умение определять и аргументировать собственную или предложенную точку зрения с опорой на фактический материал, в том числе используя источники разных типов;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9) умение различать основные типы исторических источников: письменные, вещественные, аудиовизуальные;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10) умение находить и критически анализировать для решения познавательной задачи исторические источники разных типов (в том числе по истории родного края), оценивать их полноту и достоверность, соотносить с историческим периодом; соотносить извлечённую информацию с информацией из других источников при изучении исторических событий, явлений, процессов; привлекать контекстную информацию при работе с историческими источниками;</w:t>
      </w:r>
      <w:proofErr w:type="gramEnd"/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11) умение читать и анализировать историческую карту (схему); характеризовать на основе исторической карты (схемы) исторические события, явления, процессы; сопоставлять информацию, представленную на исторической карте (схеме), с информацией из других источников;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12) умение анализировать текстовые, визуальные источники исторической информации, представлять историческую информацию в виде таблиц, схем, диаграмм;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13) умение осуществлять с соблюдением правил информационной безопасности поиск исторической информации в справочной литературе, информационно-телекоммуникационной сети «Интернет» для решения познавательных задач, оценивать полноту и верифицированность информации;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14) приобретение опыта взаимодействия с людьми другой культуры, национальной и религиозной принадлежности на основе национальных ценностей современного российского общества: гуманистических и демократических ценностей, идеи мира и взаимопонимания между народами, людьми разных культур, уважения к историческому наследию народов России. Положения ФГОС ООО развёрнуты и структурированы в программе по истории в виде планируемых результатов, относящихся к ключевым компонентам познавательной деятельности обучающихся при изучении истории, от работы с хронологией и историческими фактами до применения знаний в общении, социальной практике.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Предметные результаты изучения учебного предмета «История» включают: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lastRenderedPageBreak/>
        <w:t>1) целостные представления об историческом пути человечества, разных народов и государств; о преемственности исторических эпох; о месте и роли России в мировой истории;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2) базовые знания об основных этапах и ключевых событиях отечественной и всемирной истории;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3)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4) умение работать с основными видами современных источников исторической информации (учебник, научно-популярная литература, ресурсы информационно-телекоммуникационной сети «Интернет» и другие), оценивая их информационные особенности и достоверность с применением метапредметного подхода;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5) умение работать историческими (аутентичными) письменными, изобразительными и вещественными источниками ‒ извлекать, анализировать, систематизировать и интерпретировать содержащуюся в них информацию, определять информационную ценность и значимость источника;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6) способность представлять описание (устное или письменное) событий, явлений, процессов истории родного края, истории России и мировой истории и их участников, основанное на знании исторических фактов, дат, понятий;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7) владение приёмами оценки значения исторических событий и деятельности исторических личностей в отечественной и всемирной истории;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8) способность применять исторические знания как основу диалога в поликультурной среде, взаимодействовать с людьми другой культуры, национальной и религиозной принадлежности на основе ценностей современного российского общества;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9) осознание необходимости сохранения исторических и культурных памятников своей страны и мира;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10) умение устанавливать взаимосвязи событий, явлений, процессов прошлого с важнейшими событиями ХХ ‒ начала </w:t>
      </w:r>
      <w:r>
        <w:rPr>
          <w:rFonts w:ascii="Times New Roman" w:hAnsi="Times New Roman"/>
          <w:color w:val="333333"/>
          <w:sz w:val="28"/>
        </w:rPr>
        <w:t>XXI</w:t>
      </w:r>
      <w:r w:rsidRPr="000260A1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>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Предметные результаты изучения истории носят комплексный характер, в них органично сочетаются познавательно-исторические, мировоззренческие и метапредметные компоненты.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Предметные результаты изучения истории проявляются в освоенных </w:t>
      </w: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обучающимися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 xml:space="preserve"> знаниях и видах деятельности. Они представлены в следующих основных группах: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lastRenderedPageBreak/>
        <w:t>1) Знание хронологии, работа с хронологией: указывать хронологические рамки и периоды ключевых процессов, даты важнейших событий отечественной и всеобщей истории, соотносить год с веком, устанавливать последовательность и длительность исторических событий.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2) Знание исторических фактов, работа с фактами: характеризовать место, обстоятельства, участников, результаты важнейших исторических событий; группировать (классифицировать) факты по различным признакам.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3) Работа с исторической картой (картами, размещенными в учебниках, атласах, на электронных носителях и других): читать историческую карту с опорой на легенду, находить и показывать на исторической карте территории государств, маршруты передвижений значительных групп людей, места значительных событий и другие.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4) Работа с историческими источниками (фрагментами аутентичных источников): проводить поиск необходимой информации в одном или нескольких источниках (материальных, письменных, визуальных и другие), сравнивать данные разных источников, выявлять их сходство и различия, высказывать суждение об информационной (художественной) ценности источника.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5) Описание (реконструкция): рассказывать (устно или письменно) об исторических событиях, их участниках; характеризовать условия и образ жизни, занятия людей в различные исторические эпохи, составлять описание исторических объектов, памятников на основе текста и иллюстраций учебника, дополнительной литературы, макетов и другое.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6) Анализ, объяснение: различать факт (событие) и его описание (факт источника, факт историка), соотносить единичные исторические факты и общие явления; называть характерные, существенные признаки исторических событий и явлений; раскрывать смысл, значение важнейших исторических понятий; сравнивать исторические события, явления, определять в них общее и различия; излагать суждения о причинах и следствиях исторических событий.</w:t>
      </w:r>
      <w:proofErr w:type="gramEnd"/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7) Работа с версиями, оценками: приводить оценки исторических событий и личностей, изложенные в учебной литературе, объяснять, какие факты, аргументы лежат в основе отдельных точек зрения; определять и объяснять (аргументировать) свое отношение и оценку наиболее значительных событий и личностей в истории; составлять характеристику исторической личности (по предложенному или самостоятельно составленному плану).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8) Применение исторических знаний и умений: опираться на исторические знания при выяснении причин и сущности, а также оценке </w:t>
      </w:r>
      <w:r w:rsidRPr="000260A1">
        <w:rPr>
          <w:rFonts w:ascii="Times New Roman" w:hAnsi="Times New Roman"/>
          <w:color w:val="333333"/>
          <w:sz w:val="28"/>
          <w:lang w:val="ru-RU"/>
        </w:rPr>
        <w:lastRenderedPageBreak/>
        <w:t>современных событий, использовать знания об истории и культуре своего и других народов как основу диалога в поликультурной среде, способствовать сохранению памятников истории и культуры.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Приведенный перечень предметных результатов по истории служит ориентиром для планирования и организации познавательной </w:t>
      </w: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деятельности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 xml:space="preserve"> обучающихся при изучении истории (в том числе ‒ разработки системы познавательных задач), при измерении и оценке достигнутых обучающимися результатов.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Предметные результаты изучения истории в 5–9 классах представлены в виде общего перечня для курсов отечественной и всеобщей истории, что должно способствовать углублению содержательных связей двух курсов, выстраиванию единой линии развития познавательной деятельности обучающихся. Названные ниже результаты формируются в работе с комплексом учебных пособий ‒ учебниками, настенными и электронными картами и атласами, хрестоматиями и другими.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Предметные результаты изучения истории </w:t>
      </w:r>
      <w:r w:rsidRPr="000260A1">
        <w:rPr>
          <w:rFonts w:ascii="Times New Roman" w:hAnsi="Times New Roman"/>
          <w:b/>
          <w:color w:val="333333"/>
          <w:sz w:val="28"/>
          <w:lang w:val="ru-RU"/>
        </w:rPr>
        <w:t>в 5 классе: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Знание хронологии, работа с хронологией: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объяснять смысл основных хронологических понятий (век, тысячелетие, до нашей эры, наша эра);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называть даты важнейших событий истории Древнего мира, по дате устанавливать принадлежность события к веку, тысячелетию;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определять длительность и последовательность событий, периодов истории Древнего мира, вести счёт лет до нашей эры и нашей эры.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Знание исторических фактов, работа с фактами: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указывать (называть) место, обстоятельства, участников, результаты важнейших событий истории Древнего мира;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группировать, систематизировать факты по заданному признаку.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Работа с исторической картой: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находить и показывать на исторической карте природные и исторические объекты (расселение человеческих общностей в эпоху первобытности и Древнего мира, территории древнейших цивилизаций и государств, места важнейших исторических событий), используя легенду карты;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устанавливать на основе картографических сведений связь между условиями среды обитания людей и их занятиями.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Работа с историческими источниками: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называть и различать основные типы исторических источников (письменные, визуальные, вещественные), приводить примеры источников разных типов;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lastRenderedPageBreak/>
        <w:t>различать памятники культуры изучаемой эпохи и источники, созданные в последующие эпохи, приводить примеры;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извлекать из письменного источника исторические факты (имена, названия событий, даты и другие); находить в визуальных памятниках изучаемой эпохи ключевые знаки, символы; раскрывать смысл (главную идею) высказывания, изображения.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Историческое описание (реконструкция):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характеризовать условия жизни людей в древности;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рассказывать о значительных событиях древней истории, их участниках;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рассказывать об исторических личностях Древнего мира (ключевых моментах их биографии, роли в исторических событиях);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давать краткое описание памятников культуры эпохи первобытности и древнейших цивилизаций.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Анализ, объяснение исторических событий, явлений: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раскрывать существенные черты государственного устройства древних обществ, положения основных групп населения, религиозных верований людей в древности;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сравнивать исторические явления, определять их общие черты;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иллюстрировать общие явления, черты конкретными примерами;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объяснять причины и следствия важнейших событий древней истории.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излагать оценки наиболее значительных событий и личностей древней истории, приводимые в учебной литературе;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высказывать на уровне эмоциональных оценок отношение к поступкам людей прошлого, к памятникам культуры.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Применение исторических знаний: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раскрывать значение памятников древней истории и культуры, необходимость сохранения их в современном мире;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выполнять учебные проекты по истории Первобытности и Древнего мира (в том числе с привлечением регионального материала), оформлять полученные результаты в форме сообщения, альбома, презентации.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 xml:space="preserve">Предметные результаты изучения истории </w:t>
      </w:r>
      <w:r w:rsidRPr="000260A1">
        <w:rPr>
          <w:rFonts w:ascii="Times New Roman" w:hAnsi="Times New Roman"/>
          <w:b/>
          <w:color w:val="333333"/>
          <w:sz w:val="28"/>
          <w:lang w:val="ru-RU"/>
        </w:rPr>
        <w:t>в 6 классе: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Знание хронологии, работа с хронологией: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называть даты важнейших событий Средневековья, определять их принадлежность к веку, историческому периоду;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называть этапы отечественной и всеобщей истории Средних веков, их хронологические рамки (периоды Средневековья, этапы становления и развития Русского государства);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lastRenderedPageBreak/>
        <w:t>устанавливать длительность и синхронность событий истории Руси и всеобщей истории.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Знание исторических фактов, работа с фактами: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указывать (называть) место, обстоятельства, участников, результаты важнейших событий отечественной и всеобщей истории эпохи Средневековья;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группировать, систематизировать факты по заданному признаку (составление систематических таблиц).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b/>
          <w:color w:val="333333"/>
          <w:sz w:val="28"/>
          <w:lang w:val="ru-RU"/>
        </w:rPr>
        <w:t>Работа с исторической картой: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находить и показывать на карте исторические объекты, используя легенду карты; давать словесное описание их местоположения;</w:t>
      </w:r>
    </w:p>
    <w:p w:rsidR="008F0448" w:rsidRPr="000260A1" w:rsidRDefault="008F0448">
      <w:pPr>
        <w:spacing w:after="0" w:line="264" w:lineRule="auto"/>
        <w:ind w:firstLine="600"/>
        <w:jc w:val="both"/>
        <w:rPr>
          <w:lang w:val="ru-RU"/>
        </w:rPr>
      </w:pPr>
      <w:r w:rsidRPr="000260A1">
        <w:rPr>
          <w:rFonts w:ascii="Times New Roman" w:hAnsi="Times New Roman"/>
          <w:color w:val="333333"/>
          <w:sz w:val="28"/>
          <w:lang w:val="ru-RU"/>
        </w:rPr>
        <w:t>извлекать из карты информацию о территории, экономических и культурных центрах Руси и других госуда</w:t>
      </w:r>
      <w:proofErr w:type="gramStart"/>
      <w:r w:rsidRPr="000260A1">
        <w:rPr>
          <w:rFonts w:ascii="Times New Roman" w:hAnsi="Times New Roman"/>
          <w:color w:val="333333"/>
          <w:sz w:val="28"/>
          <w:lang w:val="ru-RU"/>
        </w:rPr>
        <w:t>рств в Ср</w:t>
      </w:r>
      <w:proofErr w:type="gramEnd"/>
      <w:r w:rsidRPr="000260A1">
        <w:rPr>
          <w:rFonts w:ascii="Times New Roman" w:hAnsi="Times New Roman"/>
          <w:color w:val="333333"/>
          <w:sz w:val="28"/>
          <w:lang w:val="ru-RU"/>
        </w:rPr>
        <w:t>едние века, о направлениях крупнейших передвижений людей ‒ походов, завоеваний, колонизаций, о ключевых событиях средневековой истории.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Работа с историческими источниками: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различать основные виды письменных источников Средневековья (летописи, хроники, законодательные акты, духовная литература, источники личного происхождения);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характеризовать авторство, время, место создания источника;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выделять в тексте письменного источника исторические описания (хода событий, действий людей) и объяснения (причин, сущности, последствий исторических событий);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находить в визуальном источнике и вещественном памятнике ключевые символы, образы;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характеризовать позицию автора письменного и визуального исторического источника.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Историческое описание (реконструкция):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рассказывать о ключевых событиях отечественной и всеобщей истории в эпоху Средневековья, их участниках;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составлять краткую характеристику (исторический портрет) известных деятелей отечественной и всеобщей истории средневековой эпохи (известные биографические сведения, личные качества, основные деяния);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рассказывать об образе жизни различных групп населения в средневековых обществах на Руси и в других странах;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Анализ, объяснение исторических событий, явлений: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lastRenderedPageBreak/>
        <w:t>раскрывать существенные черты экономических и социальных отношений и политического строя на Руси и в других государствах, ценностей, господствовавших в средневековых обществах, представлений средневекового человека о мире;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объяснять причины и следствия важнейших событий отечественной и всеобщей истории эпохи Средневековья (находить в учебнике и излагать суждения о причинах и следствиях исторических событий, соотносить объяснение причин и следствий событий, представленное в нескольких текстах);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проводить синхронизацию и сопоставление однотипных событий и процессов отечественной и всеобщей истории (по предложенному плану), выделять черты сходства и различия.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излагать оценки событий и личностей эпохи Средневековья, приводимые в учебной и научно-популярной литературе, объяснять, на каких фактах они основаны;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высказывать отношение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 к поступкам и качествам людей средневековой эпохи с учетом исторического контекста и восприятия современного человека.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Применение исторических знаний: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объяснять значение памятников истории и культуры Руси и других стран эпохи Средневековья, необходимость сохранения их в современном мире;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выполнять учебные проекты по истории Средних веков (в том числе на региональном материале).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Предметные результаты изучения истории</w:t>
      </w:r>
      <w:r w:rsidRPr="008C442D">
        <w:rPr>
          <w:rFonts w:ascii="Times New Roman" w:hAnsi="Times New Roman"/>
          <w:b/>
          <w:color w:val="333333"/>
          <w:sz w:val="28"/>
          <w:lang w:val="ru-RU"/>
        </w:rPr>
        <w:t xml:space="preserve"> в 7 классе: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Знание хронологии, работа с хронологией: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называть этапы отечественной и всеобщей истории Нового времени, их хронологические рамки;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локализовать во времени ключевые события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вв., определять их принадлежность к части века (половина, треть, четверть);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Знание исторических фактов, работа с фактами: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lastRenderedPageBreak/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группировать, систематизировать факты по заданному признаку (группировка событий по их принадлежности к историческим процессам, составление таблиц, схем).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Работа с исторической картой: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использовать историческую карту как источник информации о границах России и других государств, важнейших исторических событиях и процессах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устанавливать на основе карты связи между географическим положением страны и особенностями ее экономического, социального и политического развития.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Работа с историческими источниками: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различать виды письменных исторических источников (официальные, личные, литературные и другие);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характеризовать обстоятельства и цель создания источника, раскрывать его информационную ценность;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проводить поиск информации в тексте письменного источника, визуальных и вещественных памятниках эпохи;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сопоставлять и систематизировать информацию из нескольких однотипных источников.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Историческое описание (реконструкция):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вв., их участниках;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составлять краткую характеристику известных персоналий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 (ключевые факты биографии, личные качества, деятельность);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рассказывать об образе жизни различных групп населения в России и других странах в раннее Новое время;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Анализ, объяснение исторических событий, явлений: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раскрывать существенные черты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вв., европейской реформации, новых веяний в духовной жизни общества, культуре, революций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 в европейских странах;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lastRenderedPageBreak/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 (выявлять в историческом тексте и излагать суждения о причинах и следствиях событий, систематизировать объяснение причин и следствий событий, представленное в нескольких текстах);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проводить сопоставление однотипных событий и процессов отечественной и всеобщей истории (раскрывать повторяющиеся черты исторических ситуаций, выделять черты сходства и различия).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излагать альтернативные оценки событий и личностей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вв., представленные в учебной литературе; объяснять, на чем основываются отдельные мнения;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выражать отношение к деятельности исторических личностей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 с учётом обстоятельств изучаемой эпохи и в современной шкале ценностей.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Применение исторических знаний: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раскрывать на примере перехода от средневекового общества к обществу Нового времени, как меняются со сменой исторических эпох представления людей о мире, системы общественных ценностей;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объяснять значение памятников истории и культуры России и других стран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 для времени, когда они появились, и для современного общества;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 w:rsidRPr="008C442D"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вв. (в том числе на региональном материале).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Предметные результаты изучения истории </w:t>
      </w:r>
      <w:r w:rsidRPr="008C442D">
        <w:rPr>
          <w:rFonts w:ascii="Times New Roman" w:hAnsi="Times New Roman"/>
          <w:b/>
          <w:color w:val="333333"/>
          <w:sz w:val="28"/>
          <w:lang w:val="ru-RU"/>
        </w:rPr>
        <w:t>в 8 классе: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Знание хронологии, работа с хронологией: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называть даты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в.; определять их принадлежность к историческому периоду, этапу;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Знание исторических фактов, работа с фактами: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группировать, систематизировать факты по заданному признаку (по принадлежности к историческим процессам и другим), составлять систематические таблицы, схемы.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Работа с исторической картой: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lastRenderedPageBreak/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Работа с историческими источниками: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различать источники официального и личного происхождения, публицистические произведения (называть их основные виды, информационные особенности);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объяснять назначение исторического источника, раскрывать его информационную ценность;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 из взаимодополняющих письменных, визуальных и вещественных источников.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Историческое описание (реконструкция):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в., их участниках;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составлять характеристику (исторический портрет) известных деятелей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.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на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 основе информации учебника и дополнительных материалов;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представлять описание памятников материальной и художественной культуры изучаемой эпохи (в виде сообщения, аннотации).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Анализ, объяснение исторических событий, явлений: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раскрывать существенные черты экономического, социального и политического развития России и других стран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в., изменений, происшедших в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начале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 в разных сферах жизни российского общества, промышленного переворота в европейских странах, абсолютизма как формы правления, идеологии Просвещения, революций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., внешней политики Российской империи в системе международных отношений рассматриваемого периода;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.(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выявлять в историческом тексте суждения о причинах и следствиях событий, систематизировать объяснение причин и следствий событий, представленное в нескольких текстах);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 (раскрывать </w:t>
      </w:r>
      <w:r w:rsidRPr="008C442D">
        <w:rPr>
          <w:rFonts w:ascii="Times New Roman" w:hAnsi="Times New Roman"/>
          <w:color w:val="333333"/>
          <w:sz w:val="28"/>
          <w:lang w:val="ru-RU"/>
        </w:rPr>
        <w:lastRenderedPageBreak/>
        <w:t>повторяющиеся черты исторических ситуаций, выделять черты сходства и различия).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анализировать высказывания историков по спорным вопросам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.(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выявлять обсуждаемую проблему, мнение автора, приводимые аргументы, оценивать степень их убедительности);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различать в описаниях событий и личностей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 ценностные категории, значимые для данной эпохи (в том числе для разных социальных слоев), выражать свое отношение к ним.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Применение исторических знаний: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раскрывать (объяснять), как сочетались в памятниках культуры России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 европейские влияния и национальные традиции, показывать на примерах;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 (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 том числе на региональном материале).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Предметные результаты изучения истории</w:t>
      </w:r>
      <w:r w:rsidRPr="008C442D">
        <w:rPr>
          <w:rFonts w:ascii="Times New Roman" w:hAnsi="Times New Roman"/>
          <w:b/>
          <w:color w:val="333333"/>
          <w:sz w:val="28"/>
          <w:lang w:val="ru-RU"/>
        </w:rPr>
        <w:t xml:space="preserve"> в 9 классе: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Знание хронологии, работа с хронологией: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называть даты (хронологические границы) важнейших событий и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в.; выделять этапы (периоды) в развитии ключевых событий и процессов;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выявлять синхронность (асинхронность) исторических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определять последовательность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 на основе анализа причинно-следственных связей.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Знание исторических фактов, работа с фактами: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характеризовать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группировать, систематизировать факты по самостоятельно определяемому признаку (хронологии, принадлежности к историческим процессам, типологическим основаниям и другим), составлять систематические таблицы.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Работа с исторической картой: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lastRenderedPageBreak/>
        <w:t>определять на основе карты влияние географического фактора на развитие различных сфер жизни страны (группы стран).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Работа с историческими источниками: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представлять в дополнение к известным ранее видам письменных источников особенности таких материалов, как произведения общественной мысли, газетная публицистика, программы политических партий, статистические данные;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определять тип и вид источника (письменного, визуального);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выявлять принадлежность источника определенному лицу, социальной группе, общественному течению и другим;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 из разных письменных, визуальных и вещественных источников;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различать в тексте письменных источников факты и интерпретации событий прошлого.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Историческое описание (реконструкция):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представлять развернутый рассказ о ключевых событиях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.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с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 использованием визуальных материалов (устно, письменно в форме короткого эссе, презентации);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составлять развернутую характеристику исторических личностей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.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с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 описанием и оценкой их деятельности (сообщение, презентация, эссе);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начале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в., показывая изменения, происшедшие в течение рассматриваемого периода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;п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редставлять описание памятников материальной и художественной культуры изучаемой эпохи, их назначения, использованных при их создании технических и художественных приемов и другое.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Анализ, объяснение исторических событий, явлений: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раскрывать существенные черты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начале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.,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процессов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 модернизации в мире и России, масштабных социальных движений и революций в рассматриваемый период, международных отношений рассматриваемого периода и участия в них России;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объяснять смысл ключевых понятий, относящихся к данной эпохе отечественной и всеобщей истории; соотносить общие понятия и факты;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 (выявлять в историческом тексте суждения о причинах и следствиях событий, систематизировать объяснение </w:t>
      </w:r>
      <w:r w:rsidRPr="008C442D">
        <w:rPr>
          <w:rFonts w:ascii="Times New Roman" w:hAnsi="Times New Roman"/>
          <w:color w:val="333333"/>
          <w:sz w:val="28"/>
          <w:lang w:val="ru-RU"/>
        </w:rPr>
        <w:lastRenderedPageBreak/>
        <w:t>причин и следствий событий, представленное в нескольких текстах, определять и объяснять свое отношение к существующим трактовкам причин и следствий исторических событий;</w:t>
      </w:r>
      <w:proofErr w:type="gramEnd"/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 (указывать повторяющиеся черты исторических ситуаций, выделять черты сходства и различия, раскрывать, чем объяснялось своеобразие ситуаций в России, других странах).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 xml:space="preserve">сопоставлять высказывания историков, содержащие разные мнения по спорным вопросам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в., объяснять, что могло лежать в их основе;</w:t>
      </w:r>
      <w:proofErr w:type="gramEnd"/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оценивать степень убедительности предложенных точек зрения, формулировать и аргументировать свое мнение;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>объяснять, какими ценностями руководствовались люди в рассматриваемую эпоху (на примерах конкретных ситуаций, персоналий), выражать свое отношение к ним.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b/>
          <w:color w:val="333333"/>
          <w:sz w:val="28"/>
          <w:lang w:val="ru-RU"/>
        </w:rPr>
        <w:t>Применение исторических знаний: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распознавать в окружающей среде, в том числе в родном городе, регионе памятники материальной и художественной культуры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ХХ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., объяснять,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 чём заключалось их значение для времени их создания и для современного общества;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ХХ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>. (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 том числе на региональном материале);</w:t>
      </w:r>
    </w:p>
    <w:p w:rsidR="008F0448" w:rsidRPr="008C442D" w:rsidRDefault="008F0448">
      <w:pPr>
        <w:spacing w:after="0" w:line="264" w:lineRule="auto"/>
        <w:ind w:firstLine="600"/>
        <w:jc w:val="both"/>
        <w:rPr>
          <w:lang w:val="ru-RU"/>
        </w:rPr>
      </w:pPr>
      <w:r w:rsidRPr="008C442D">
        <w:rPr>
          <w:rFonts w:ascii="Times New Roman" w:hAnsi="Times New Roman"/>
          <w:color w:val="333333"/>
          <w:sz w:val="28"/>
          <w:lang w:val="ru-RU"/>
        </w:rPr>
        <w:t xml:space="preserve">объяснять, в чем состоит наследие истории </w:t>
      </w:r>
      <w:r>
        <w:rPr>
          <w:rFonts w:ascii="Times New Roman" w:hAnsi="Times New Roman"/>
          <w:color w:val="333333"/>
          <w:sz w:val="28"/>
        </w:rPr>
        <w:t>XIX</w:t>
      </w:r>
      <w:r w:rsidRPr="008C442D">
        <w:rPr>
          <w:rFonts w:ascii="Times New Roman" w:hAnsi="Times New Roman"/>
          <w:color w:val="333333"/>
          <w:sz w:val="28"/>
          <w:lang w:val="ru-RU"/>
        </w:rPr>
        <w:t xml:space="preserve"> ‒ начала ХХ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в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. </w:t>
      </w:r>
      <w:proofErr w:type="gramStart"/>
      <w:r w:rsidRPr="008C442D">
        <w:rPr>
          <w:rFonts w:ascii="Times New Roman" w:hAnsi="Times New Roman"/>
          <w:color w:val="333333"/>
          <w:sz w:val="28"/>
          <w:lang w:val="ru-RU"/>
        </w:rPr>
        <w:t>для</w:t>
      </w:r>
      <w:proofErr w:type="gramEnd"/>
      <w:r w:rsidRPr="008C442D">
        <w:rPr>
          <w:rFonts w:ascii="Times New Roman" w:hAnsi="Times New Roman"/>
          <w:color w:val="333333"/>
          <w:sz w:val="28"/>
          <w:lang w:val="ru-RU"/>
        </w:rPr>
        <w:t xml:space="preserve"> России, других стран мира, высказывать и аргументировать своё отношение к культурному наследию в общественных обсуждениях.</w:t>
      </w:r>
    </w:p>
    <w:p w:rsidR="008F0448" w:rsidRPr="008C442D" w:rsidRDefault="008F0448">
      <w:pPr>
        <w:rPr>
          <w:lang w:val="ru-RU"/>
        </w:rPr>
        <w:sectPr w:rsidR="008F0448" w:rsidRPr="008C442D">
          <w:pgSz w:w="11906" w:h="16383"/>
          <w:pgMar w:top="1134" w:right="850" w:bottom="1134" w:left="1701" w:header="720" w:footer="720" w:gutter="0"/>
          <w:cols w:space="720"/>
        </w:sectPr>
      </w:pPr>
    </w:p>
    <w:p w:rsidR="008F0448" w:rsidRPr="001E66E4" w:rsidRDefault="008F0448" w:rsidP="001E66E4">
      <w:pPr>
        <w:spacing w:after="0"/>
        <w:ind w:left="120"/>
        <w:rPr>
          <w:lang w:val="ru-RU"/>
        </w:rPr>
      </w:pPr>
      <w:bookmarkStart w:id="3" w:name="block-59062500"/>
      <w:bookmarkEnd w:id="3"/>
      <w:r w:rsidRPr="008C442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 w:rsidRPr="001E66E4">
        <w:rPr>
          <w:rFonts w:ascii="Times New Roman" w:hAnsi="Times New Roman"/>
          <w:b/>
          <w:color w:val="000000"/>
          <w:sz w:val="28"/>
          <w:lang w:val="ru-RU"/>
        </w:rPr>
        <w:t xml:space="preserve">ТЕМАТИЧЕСКОЕ ПЛАНИРОВАНИЕ </w:t>
      </w:r>
      <w:r w:rsidR="001E66E4">
        <w:rPr>
          <w:lang w:val="ru-RU"/>
        </w:rPr>
        <w:t xml:space="preserve"> </w:t>
      </w:r>
      <w:r w:rsidR="001E66E4" w:rsidRPr="001E66E4">
        <w:rPr>
          <w:b/>
          <w:sz w:val="28"/>
          <w:szCs w:val="28"/>
          <w:lang w:val="ru-RU"/>
        </w:rPr>
        <w:t>ПО ИСТОРИИ</w:t>
      </w:r>
      <w:r w:rsidRPr="001E66E4">
        <w:rPr>
          <w:rFonts w:ascii="Times New Roman" w:hAnsi="Times New Roman"/>
          <w:b/>
          <w:color w:val="000000"/>
          <w:sz w:val="28"/>
          <w:szCs w:val="28"/>
          <w:lang w:val="ru-RU"/>
        </w:rPr>
        <w:t xml:space="preserve"> </w:t>
      </w:r>
      <w:r w:rsidRPr="001E66E4">
        <w:rPr>
          <w:rFonts w:ascii="Times New Roman" w:hAnsi="Times New Roman"/>
          <w:b/>
          <w:color w:val="000000"/>
          <w:sz w:val="28"/>
          <w:lang w:val="ru-RU"/>
        </w:rPr>
        <w:t xml:space="preserve">5 КЛАСС </w:t>
      </w:r>
      <w:r w:rsidR="001E66E4">
        <w:rPr>
          <w:rFonts w:ascii="Times New Roman" w:hAnsi="Times New Roman"/>
          <w:b/>
          <w:color w:val="000000"/>
          <w:sz w:val="28"/>
          <w:lang w:val="ru-RU"/>
        </w:rPr>
        <w:t xml:space="preserve"> 2025-2026 учебный год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120"/>
        <w:gridCol w:w="4591"/>
        <w:gridCol w:w="1563"/>
        <w:gridCol w:w="1841"/>
        <w:gridCol w:w="1910"/>
        <w:gridCol w:w="2694"/>
      </w:tblGrid>
      <w:tr w:rsidR="008F0448" w:rsidRPr="00677A60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  <w:p w:rsidR="008F0448" w:rsidRPr="00677A60" w:rsidRDefault="00A05DBB">
            <w:r w:rsidRPr="00A05DBB">
              <w:rPr>
                <w:sz w:val="24"/>
              </w:rPr>
              <w:pict>
                <v:rect id="_x0000_i1025" style="width:0;height:1.5pt" o:hralign="center" o:hrstd="t" o:hr="t" fillcolor="#a0a0a0" stroked="f"/>
              </w:pic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История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Древнего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мира</w:t>
            </w:r>
            <w:proofErr w:type="spellEnd"/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Первобытное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общество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Древний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мир</w:t>
            </w:r>
            <w:proofErr w:type="spellEnd"/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Древний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Древний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Восток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Древний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Египет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цивилизации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Месопотамии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Восточное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Средиземноморье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древности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Ассирия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Персидская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держава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Древняя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Индия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Древний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Китай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Древняя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Греция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Эллинизм</w:t>
            </w:r>
            <w:proofErr w:type="spellEnd"/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Древнейшая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Греция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Греческие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полисы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Греции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Македонские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завоевания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Эллинизм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Древний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Рим</w:t>
            </w:r>
            <w:proofErr w:type="spellEnd"/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Возникновение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Римского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Римские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завоевания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Средиземноморье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Поздняя Римская республика. Гражданские войны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Расцвет и падение Римской империи.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Рима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22313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Курс «История нашего края»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История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разделу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курсу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</w:tbl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Pr="001E66E4" w:rsidRDefault="001E66E4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ТЕМАТИЧЕСКОЕ ПЛАНИРОВАНИЕ ПО ИСТОРИИ </w:t>
      </w:r>
      <w:r w:rsidR="008F0448" w:rsidRPr="001E66E4">
        <w:rPr>
          <w:rFonts w:ascii="Times New Roman" w:hAnsi="Times New Roman"/>
          <w:b/>
          <w:color w:val="000000"/>
          <w:sz w:val="28"/>
          <w:lang w:val="ru-RU"/>
        </w:rPr>
        <w:t xml:space="preserve"> 6 КЛАСС </w:t>
      </w:r>
      <w:r>
        <w:rPr>
          <w:rFonts w:ascii="Times New Roman" w:hAnsi="Times New Roman"/>
          <w:b/>
          <w:color w:val="000000"/>
          <w:sz w:val="28"/>
          <w:lang w:val="ru-RU"/>
        </w:rPr>
        <w:t>2025-2026 учебный год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245"/>
        <w:gridCol w:w="4466"/>
        <w:gridCol w:w="1615"/>
        <w:gridCol w:w="1841"/>
        <w:gridCol w:w="1910"/>
        <w:gridCol w:w="2789"/>
      </w:tblGrid>
      <w:tr w:rsidR="008F0448" w:rsidRPr="00677A60">
        <w:trPr>
          <w:trHeight w:val="144"/>
          <w:tblCellSpacing w:w="20" w:type="nil"/>
        </w:trPr>
        <w:tc>
          <w:tcPr>
            <w:tcW w:w="5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Средних веков.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V – </w:t>
            </w:r>
            <w:proofErr w:type="spellStart"/>
            <w:proofErr w:type="gram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конец</w:t>
            </w:r>
            <w:proofErr w:type="spellEnd"/>
            <w:proofErr w:type="gram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XV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вв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.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Европа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раннее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Средневековье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Мусульманская цивилизация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Средневековое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европейское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общество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Расцвет Средневековья в Западной Европе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Страны и народы Азии, Африки и Америки в Средние века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Осень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Средневековья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22313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 с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IX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до начала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вв.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Великое переселение народов на территории современной России.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Государство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Русь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земли в середине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земли в середине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16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Создание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единого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Российского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57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22313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Курс «История нашего края»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История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разделу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курсу</w:t>
            </w:r>
            <w:proofErr w:type="spellEnd"/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</w:tbl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Pr="001E66E4" w:rsidRDefault="001E66E4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ТЕМАТИЧЕСКОЕ ПЛАНИРОВАНИЕ ПО ИСТОРИИ </w:t>
      </w:r>
      <w:r w:rsidR="008F0448" w:rsidRPr="001E66E4">
        <w:rPr>
          <w:rFonts w:ascii="Times New Roman" w:hAnsi="Times New Roman"/>
          <w:b/>
          <w:color w:val="000000"/>
          <w:sz w:val="28"/>
          <w:lang w:val="ru-RU"/>
        </w:rPr>
        <w:t xml:space="preserve"> 7 КЛАСС 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2025-2026 УЧЕБНЫЙ ГОД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179"/>
        <w:gridCol w:w="4532"/>
        <w:gridCol w:w="1589"/>
        <w:gridCol w:w="1841"/>
        <w:gridCol w:w="1910"/>
        <w:gridCol w:w="2741"/>
      </w:tblGrid>
      <w:tr w:rsidR="008F0448" w:rsidRPr="00677A60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Конец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XV — XVII в.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Эпоха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Великих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географических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открытий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традиции и новизна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Азии и Африки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22313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— конец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вв.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XVI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Смута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первых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Романовых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57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22313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Курс «История нашего края»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История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разделу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курсу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</w:tbl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Pr="001E66E4" w:rsidRDefault="0022313B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ТЕМАТИЧЕСКОЕ </w:t>
      </w:r>
      <w:r w:rsidR="001E66E4">
        <w:rPr>
          <w:rFonts w:ascii="Times New Roman" w:hAnsi="Times New Roman"/>
          <w:b/>
          <w:color w:val="000000"/>
          <w:sz w:val="28"/>
          <w:lang w:val="ru-RU"/>
        </w:rPr>
        <w:t xml:space="preserve"> ПЛАНИРОВАНИЕ </w:t>
      </w:r>
      <w:r w:rsidR="008F0448">
        <w:rPr>
          <w:rFonts w:ascii="Times New Roman" w:hAnsi="Times New Roman"/>
          <w:b/>
          <w:color w:val="000000"/>
          <w:sz w:val="28"/>
        </w:rPr>
        <w:t xml:space="preserve"> 8 КЛАСС </w:t>
      </w:r>
      <w:r w:rsidR="001E66E4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245"/>
        <w:gridCol w:w="4466"/>
        <w:gridCol w:w="1615"/>
        <w:gridCol w:w="1841"/>
        <w:gridCol w:w="1910"/>
        <w:gridCol w:w="2789"/>
      </w:tblGrid>
      <w:tr w:rsidR="008F0448" w:rsidRPr="00677A60">
        <w:trPr>
          <w:trHeight w:val="144"/>
          <w:tblCellSpacing w:w="20" w:type="nil"/>
        </w:trPr>
        <w:tc>
          <w:tcPr>
            <w:tcW w:w="5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XVIII –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XIX в.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Век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перемен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революционной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эпохи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Азии, Африки и Латинской Америки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22313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– начало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.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Рождение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империи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после Петра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 Дворцовые перевороты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1760-1790-х гг. Правление Екатерины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Павла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21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Российской империи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Политика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правительства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Александра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68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</w:tbl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Pr="001E66E4" w:rsidRDefault="008F0448">
      <w:pPr>
        <w:spacing w:after="0"/>
        <w:ind w:left="120"/>
        <w:rPr>
          <w:lang w:val="ru-RU"/>
        </w:rPr>
      </w:pPr>
      <w:r w:rsidRPr="001E66E4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 w:rsidR="0022313B">
        <w:rPr>
          <w:rFonts w:ascii="Times New Roman" w:hAnsi="Times New Roman"/>
          <w:b/>
          <w:color w:val="000000"/>
          <w:sz w:val="28"/>
          <w:lang w:val="ru-RU"/>
        </w:rPr>
        <w:t xml:space="preserve">ТЕМАТИЧЕСКОЕ </w:t>
      </w:r>
      <w:r w:rsidR="001E66E4">
        <w:rPr>
          <w:rFonts w:ascii="Times New Roman" w:hAnsi="Times New Roman"/>
          <w:b/>
          <w:color w:val="000000"/>
          <w:sz w:val="28"/>
          <w:lang w:val="ru-RU"/>
        </w:rPr>
        <w:t xml:space="preserve">ПЛАНИРОВАНИЕ ПО ИСТОРИИ  </w:t>
      </w:r>
      <w:r w:rsidRPr="001E66E4">
        <w:rPr>
          <w:rFonts w:ascii="Times New Roman" w:hAnsi="Times New Roman"/>
          <w:b/>
          <w:color w:val="000000"/>
          <w:sz w:val="28"/>
          <w:lang w:val="ru-RU"/>
        </w:rPr>
        <w:t xml:space="preserve">9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179"/>
        <w:gridCol w:w="4532"/>
        <w:gridCol w:w="1589"/>
        <w:gridCol w:w="1841"/>
        <w:gridCol w:w="1910"/>
        <w:gridCol w:w="2741"/>
      </w:tblGrid>
      <w:tr w:rsidR="008F0448" w:rsidRPr="00677A60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XIХ —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ХХ в.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индустриальной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эпохи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Европы и Америки в первой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трудный выбор пути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Запада в конце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расцвет в тени катастрофы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Азия, Африка и Латинская Америка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22313B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Российская империя во второй четверти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- начале 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.</w:t>
            </w: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Политика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правительства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Николая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 первой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Социальная и правовая модернизация страны при Александре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1880—1890-х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гг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во второй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Этнокультурный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облик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империи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2.8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Общественная жизнь и общественное движение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на пороге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</w:tbl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Pr="008C442D" w:rsidRDefault="008F0448" w:rsidP="008C442D">
      <w:pPr>
        <w:spacing w:after="0"/>
        <w:ind w:left="120"/>
        <w:rPr>
          <w:lang w:val="ru-RU"/>
        </w:rPr>
      </w:pPr>
      <w:bookmarkStart w:id="4" w:name="block-59062501"/>
      <w:bookmarkEnd w:id="4"/>
      <w:r w:rsidRPr="008C442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ПОУРОЧНОЕ ПЛАНИРОВА</w:t>
      </w:r>
      <w:r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8C442D">
        <w:rPr>
          <w:rFonts w:ascii="Times New Roman" w:hAnsi="Times New Roman"/>
          <w:b/>
          <w:color w:val="000000"/>
          <w:sz w:val="28"/>
          <w:lang w:val="ru-RU"/>
        </w:rPr>
        <w:t xml:space="preserve">ИЕ  5 КЛАСС </w:t>
      </w:r>
      <w:r>
        <w:rPr>
          <w:rFonts w:ascii="Times New Roman" w:hAnsi="Times New Roman"/>
          <w:b/>
          <w:color w:val="000000"/>
          <w:sz w:val="28"/>
          <w:lang w:val="ru-RU"/>
        </w:rPr>
        <w:t>история 3ч  (всего -102)</w:t>
      </w:r>
      <w:r w:rsidR="001E66E4">
        <w:rPr>
          <w:rFonts w:ascii="Times New Roman" w:hAnsi="Times New Roman"/>
          <w:b/>
          <w:color w:val="000000"/>
          <w:sz w:val="28"/>
          <w:lang w:val="ru-RU"/>
        </w:rPr>
        <w:t xml:space="preserve"> 2025-2026  учебный год</w:t>
      </w:r>
    </w:p>
    <w:tbl>
      <w:tblPr>
        <w:tblW w:w="15840" w:type="dxa"/>
        <w:tblCellSpacing w:w="20" w:type="nil"/>
        <w:tblInd w:w="-134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A0"/>
      </w:tblPr>
      <w:tblGrid>
        <w:gridCol w:w="719"/>
        <w:gridCol w:w="4501"/>
        <w:gridCol w:w="1260"/>
        <w:gridCol w:w="1260"/>
        <w:gridCol w:w="1080"/>
        <w:gridCol w:w="1080"/>
        <w:gridCol w:w="1080"/>
        <w:gridCol w:w="1800"/>
        <w:gridCol w:w="3060"/>
      </w:tblGrid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4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600" w:type="dxa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0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 w:rsidP="008C442D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по плану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 w:rsidP="008C442D">
            <w:pPr>
              <w:ind w:left="135"/>
            </w:pPr>
          </w:p>
        </w:tc>
        <w:tc>
          <w:tcPr>
            <w:tcW w:w="1080" w:type="dxa"/>
            <w:vMerge w:val="restart"/>
          </w:tcPr>
          <w:p w:rsidR="008F0448" w:rsidRPr="008C442D" w:rsidRDefault="008F04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Дата по факту</w:t>
            </w:r>
          </w:p>
        </w:tc>
        <w:tc>
          <w:tcPr>
            <w:tcW w:w="18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 w:rsidP="008C442D">
            <w:pPr>
              <w:spacing w:after="0"/>
              <w:ind w:left="135"/>
              <w:rPr>
                <w:b/>
                <w:lang w:val="ru-RU"/>
              </w:rPr>
            </w:pPr>
            <w:r w:rsidRPr="00DD14A8">
              <w:rPr>
                <w:b/>
                <w:lang w:val="ru-RU"/>
              </w:rPr>
              <w:t>Д/</w:t>
            </w:r>
            <w:proofErr w:type="gramStart"/>
            <w:r w:rsidRPr="00DD14A8">
              <w:rPr>
                <w:b/>
                <w:lang w:val="ru-RU"/>
              </w:rPr>
              <w:t>З</w:t>
            </w:r>
            <w:proofErr w:type="gramEnd"/>
            <w:r w:rsidRPr="00DD14A8">
              <w:rPr>
                <w:b/>
                <w:lang w:val="ru-RU"/>
              </w:rPr>
              <w:t xml:space="preserve"> </w:t>
            </w:r>
          </w:p>
        </w:tc>
        <w:tc>
          <w:tcPr>
            <w:tcW w:w="3060" w:type="dxa"/>
            <w:vMerge w:val="restart"/>
          </w:tcPr>
          <w:p w:rsidR="008F0448" w:rsidRPr="00677A60" w:rsidRDefault="008F0448" w:rsidP="008C442D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Merge/>
            <w:tcBorders>
              <w:top w:val="nil"/>
            </w:tcBorders>
          </w:tcPr>
          <w:p w:rsidR="008F0448" w:rsidRPr="00677A60" w:rsidRDefault="008F0448"/>
        </w:tc>
        <w:tc>
          <w:tcPr>
            <w:tcW w:w="4501" w:type="dxa"/>
            <w:vMerge/>
            <w:tcBorders>
              <w:top w:val="nil"/>
            </w:tcBorders>
          </w:tcPr>
          <w:p w:rsidR="008F0448" w:rsidRPr="00677A60" w:rsidRDefault="008F0448"/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/р</w:t>
            </w: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080" w:type="dxa"/>
          </w:tcPr>
          <w:p w:rsidR="008F0448" w:rsidRPr="008C442D" w:rsidRDefault="008F04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/р</w:t>
            </w:r>
          </w:p>
        </w:tc>
        <w:tc>
          <w:tcPr>
            <w:tcW w:w="1080" w:type="dxa"/>
            <w:vMerge/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080" w:type="dxa"/>
            <w:vMerge/>
          </w:tcPr>
          <w:p w:rsidR="008F0448" w:rsidRPr="00677A60" w:rsidRDefault="008F0448"/>
        </w:tc>
        <w:tc>
          <w:tcPr>
            <w:tcW w:w="1800" w:type="dxa"/>
            <w:vMerge/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3060" w:type="dxa"/>
            <w:vMerge/>
            <w:tcMar>
              <w:top w:w="50" w:type="dxa"/>
              <w:left w:w="100" w:type="dxa"/>
            </w:tcMar>
          </w:tcPr>
          <w:p w:rsidR="008F0448" w:rsidRPr="00677A60" w:rsidRDefault="008F0448"/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970530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С3-9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Древнейшие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люди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970530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Параграф 1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Первобытные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охотники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собиратели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Верования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Возникновение земледелия, скотоводства и ремесла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4, подготовиться к обобщению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970530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 xml:space="preserve"> </w:t>
            </w:r>
          </w:p>
        </w:tc>
      </w:tr>
      <w:tr w:rsidR="008F0448" w:rsidRPr="0022313B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«История Древнего мира.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Первобытное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общество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970530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 по теме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970530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Древний мир: понятие, хронологические рамки, карта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Опорный конспект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Возникновение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Древнеегипетского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5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Общество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Египта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 6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Общество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Египта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7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Расцвет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Древнеегипетского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8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Религия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Египта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9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Наука и искусство в Древнем Египте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10, подготовиться к обобщению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2313B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4501" w:type="dxa"/>
            <w:vAlign w:val="center"/>
          </w:tcPr>
          <w:p w:rsidR="008F0448" w:rsidRDefault="008F04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Египет»</w:t>
            </w:r>
          </w:p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970530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 xml:space="preserve"> Повторить даты, понятия по теме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Возникновение первых госуда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рств в Др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евнем Междуречье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Вавилонское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царство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12, подготовиться к повторению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2313B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«Древние цивилизации Месопотамии»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 по теме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Финикия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13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Древняя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Палестина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14, подготовиться к обобщению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2313B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«Восточное Средиземноморье в древности»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 по теме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Ассирийская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держава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15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Персидское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царство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16, подготовиться к обобщению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2313B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«Ассирия.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Персидская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держава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 по теме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Древняя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Индия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17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Древний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Китай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18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Религия и культура Древней Индии и 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Древнего Китая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 xml:space="preserve">Параграф 19, </w:t>
            </w:r>
            <w:r>
              <w:rPr>
                <w:lang w:val="ru-RU"/>
              </w:rPr>
              <w:lastRenderedPageBreak/>
              <w:t>подготовиться к обобщению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2313B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«Древняя Индия.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Древний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Китай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 по теме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22313B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Восток»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 по теме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греческой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цивилизации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20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Верования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древних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греков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21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Поэмы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Гомера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22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Государство-полис в Древней Греции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23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Великая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греческая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колонизация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24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Северное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Причерноморье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25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Афины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26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Древняя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Спарта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27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Греко-персидские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войны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28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Афинская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демократия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29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Греции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30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Повседневная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древних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греков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31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Наука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Древней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Греции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32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Театр в жизни древних греков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33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Священный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огонь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Олимпии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34, подготовиться к обобщению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C1991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контроля по теме «Древняя Греция»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 xml:space="preserve">Повторить </w:t>
            </w:r>
            <w:r>
              <w:rPr>
                <w:lang w:val="ru-RU"/>
              </w:rPr>
              <w:lastRenderedPageBreak/>
              <w:t xml:space="preserve">даты, понятия 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2C199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Ослабление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Эллады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Возвышение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Македонии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35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Походы Александра Македонского на Восток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36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царства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Птолемеев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37 подготовиться к обобщению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2313B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«Древняя Греция.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Эллинизм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013D3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 по теме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013D3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римской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истории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38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Семь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римских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царей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39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Установление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республики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 40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Нравы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обычаи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религия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41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Завоевание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Римом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Италии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42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Пунические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войны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43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Завоевание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Восточного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Средиземноморья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44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Гражданские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войны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45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Рабство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Риме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46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Рабство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Риме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47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Римское государство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веке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до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н. э.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48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империя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49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Династии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римских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императоров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 50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Возникновение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христианства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51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63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Наука и культура Древнего Рима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52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Наука и культура Древнего Рима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 53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Быт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досуг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римлян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54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Поздняя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империя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55,подготовиться к обобщению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2313B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Рим»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013D3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 по теме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013D3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и культурное наследие цивилизаций Древнего мира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Опорный конспект</w:t>
            </w: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proofErr w:type="spellStart"/>
            <w:r>
              <w:t>Введение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Тайны орловской земли: археологические раскопки в Орловском крае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Каменный век на территории Орловского края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Орловский край в эпоху бронзы и раннего железного века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Заселение Орловского края восточными славянами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Заселение Орловского края восточными славянами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>
              <w:t>Восточноевропейское</w:t>
            </w:r>
            <w:proofErr w:type="spellEnd"/>
            <w:r>
              <w:t xml:space="preserve"> </w:t>
            </w:r>
            <w:proofErr w:type="spellStart"/>
            <w:r>
              <w:t>язычество</w:t>
            </w:r>
            <w:proofErr w:type="spellEnd"/>
            <w:r>
              <w:t xml:space="preserve"> в </w:t>
            </w:r>
            <w:proofErr w:type="spellStart"/>
            <w:r>
              <w:t>древности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>
              <w:t>Восточноевропейское</w:t>
            </w:r>
            <w:proofErr w:type="spellEnd"/>
            <w:r>
              <w:t xml:space="preserve"> </w:t>
            </w:r>
            <w:proofErr w:type="spellStart"/>
            <w:r>
              <w:t>язычество</w:t>
            </w:r>
            <w:proofErr w:type="spellEnd"/>
            <w:r>
              <w:t xml:space="preserve"> в </w:t>
            </w:r>
            <w:proofErr w:type="spellStart"/>
            <w:r>
              <w:t>древности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77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Урок повторения и обобщения по теме «Орловский край в древности»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Урок повторения и обобщения по теме «Орловский край в древности»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Урок повторения, обобщения и контроля по теме «Орловский край в древности»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Вхождение Орловского края в состав Руси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>
              <w:t>Крещение</w:t>
            </w:r>
            <w:proofErr w:type="spellEnd"/>
            <w:r>
              <w:t xml:space="preserve"> </w:t>
            </w:r>
            <w:proofErr w:type="spellStart"/>
            <w:r>
              <w:t>Орловского</w:t>
            </w:r>
            <w:proofErr w:type="spellEnd"/>
            <w:r>
              <w:t xml:space="preserve"> </w:t>
            </w:r>
            <w:proofErr w:type="spellStart"/>
            <w:r>
              <w:t>края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>
              <w:t>Сложение</w:t>
            </w:r>
            <w:proofErr w:type="spellEnd"/>
            <w:r>
              <w:t xml:space="preserve"> </w:t>
            </w:r>
            <w:proofErr w:type="spellStart"/>
            <w:r>
              <w:t>древнерусской</w:t>
            </w:r>
            <w:proofErr w:type="spellEnd"/>
            <w:r>
              <w:t xml:space="preserve"> </w:t>
            </w:r>
            <w:proofErr w:type="spellStart"/>
            <w:r>
              <w:t>народности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Основание первых городов Орловского края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Археология орловских городов древнерусского времени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 xml:space="preserve">Быт и культура в </w:t>
            </w:r>
            <w:r>
              <w:t>X</w:t>
            </w:r>
            <w:r w:rsidRPr="00A50D50">
              <w:rPr>
                <w:lang w:val="ru-RU"/>
              </w:rPr>
              <w:t>-</w:t>
            </w:r>
            <w:r>
              <w:t>XII</w:t>
            </w:r>
            <w:r w:rsidRPr="00A50D50">
              <w:rPr>
                <w:lang w:val="ru-RU"/>
              </w:rPr>
              <w:t xml:space="preserve"> вв.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501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нашего края / Всероссийская проверочная работа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 xml:space="preserve">Урок повторения и обобщения по теме «Орловский край в составе Руси </w:t>
            </w:r>
            <w:r>
              <w:t>X</w:t>
            </w:r>
            <w:r w:rsidRPr="00A50D50">
              <w:rPr>
                <w:lang w:val="ru-RU"/>
              </w:rPr>
              <w:t>-</w:t>
            </w:r>
            <w:r>
              <w:t>XII</w:t>
            </w:r>
            <w:r w:rsidRPr="00A50D50">
              <w:rPr>
                <w:lang w:val="ru-RU"/>
              </w:rPr>
              <w:t xml:space="preserve"> вв.»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A50D50">
              <w:rPr>
                <w:lang w:val="ru-RU"/>
              </w:rPr>
              <w:t xml:space="preserve">Орловский край в период политической раздробленности Руси. </w:t>
            </w:r>
            <w:proofErr w:type="spellStart"/>
            <w:r>
              <w:t>Верховские</w:t>
            </w:r>
            <w:proofErr w:type="spellEnd"/>
            <w:r>
              <w:t xml:space="preserve"> </w:t>
            </w:r>
            <w:proofErr w:type="spellStart"/>
            <w:r>
              <w:t>княжества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Орловский край во время нашествия Батыя и Ордынского владычества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 xml:space="preserve">Хозяйственный уклад, культура и быт в </w:t>
            </w:r>
            <w:r>
              <w:t>XIII</w:t>
            </w:r>
            <w:r w:rsidRPr="00A50D50">
              <w:rPr>
                <w:lang w:val="ru-RU"/>
              </w:rPr>
              <w:t xml:space="preserve"> – середине </w:t>
            </w:r>
            <w:r>
              <w:t>XV</w:t>
            </w:r>
            <w:r w:rsidRPr="00A50D50">
              <w:rPr>
                <w:lang w:val="ru-RU"/>
              </w:rPr>
              <w:t xml:space="preserve"> вв.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 xml:space="preserve">Урок повторения и обобщения по теме «Орловский край в </w:t>
            </w:r>
            <w:r>
              <w:t>XIII</w:t>
            </w:r>
            <w:r w:rsidRPr="00A50D50">
              <w:rPr>
                <w:lang w:val="ru-RU"/>
              </w:rPr>
              <w:t xml:space="preserve">- середине </w:t>
            </w:r>
            <w:r>
              <w:t>XV</w:t>
            </w:r>
            <w:r w:rsidRPr="00A50D50">
              <w:rPr>
                <w:lang w:val="ru-RU"/>
              </w:rPr>
              <w:t xml:space="preserve"> вв.»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 xml:space="preserve">Урок повторения и обобщения по теме «Орловский край в </w:t>
            </w:r>
            <w:r>
              <w:t>XIII</w:t>
            </w:r>
            <w:r w:rsidRPr="00A50D50">
              <w:rPr>
                <w:lang w:val="ru-RU"/>
              </w:rPr>
              <w:t xml:space="preserve">- середине </w:t>
            </w:r>
            <w:r>
              <w:t>XV</w:t>
            </w:r>
            <w:r w:rsidRPr="00A50D50">
              <w:rPr>
                <w:lang w:val="ru-RU"/>
              </w:rPr>
              <w:t xml:space="preserve"> вв.»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 xml:space="preserve">Урок повторения, обобщения и контроля по темам «Орловский край в составе Руси </w:t>
            </w:r>
            <w:r>
              <w:t>X</w:t>
            </w:r>
            <w:r w:rsidRPr="00A50D50">
              <w:rPr>
                <w:lang w:val="ru-RU"/>
              </w:rPr>
              <w:t>-</w:t>
            </w:r>
            <w:r>
              <w:t>XII</w:t>
            </w:r>
            <w:r w:rsidRPr="00A50D50">
              <w:rPr>
                <w:lang w:val="ru-RU"/>
              </w:rPr>
              <w:t xml:space="preserve"> вв.», «Орловский край в </w:t>
            </w:r>
            <w:r>
              <w:t>XIII</w:t>
            </w:r>
            <w:r w:rsidRPr="00A50D50">
              <w:rPr>
                <w:lang w:val="ru-RU"/>
              </w:rPr>
              <w:t xml:space="preserve">- середине </w:t>
            </w:r>
            <w:r>
              <w:t>XV</w:t>
            </w:r>
            <w:r w:rsidRPr="00A50D50">
              <w:rPr>
                <w:lang w:val="ru-RU"/>
              </w:rPr>
              <w:t xml:space="preserve"> вв.»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Введение в проектную деятельность по отечественной истории на региональном материале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Проектная деятельность по отечественной истории на региональном материале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Проектная деятельность по отечественной истории на региональном материале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>
              <w:t>Защита</w:t>
            </w:r>
            <w:proofErr w:type="spellEnd"/>
            <w:r>
              <w:t xml:space="preserve"> </w:t>
            </w:r>
            <w:proofErr w:type="spellStart"/>
            <w:r>
              <w:t>проектов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50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>
              <w:t>Защита</w:t>
            </w:r>
            <w:proofErr w:type="spellEnd"/>
            <w:r>
              <w:t xml:space="preserve"> </w:t>
            </w:r>
            <w:proofErr w:type="spellStart"/>
            <w:r>
              <w:t>проектов</w:t>
            </w:r>
            <w:proofErr w:type="spellEnd"/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Уроки итогового повторения и обобщения по теме «История Орловского края в древности»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Уроки итогового повторения и обобщения по теме «История Орловского края в древности»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Уроки итогового повторения и обобщения по теме «История Орловского края в древности»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45"/>
          <w:tblCellSpacing w:w="20" w:type="nil"/>
        </w:trPr>
        <w:tc>
          <w:tcPr>
            <w:tcW w:w="719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501" w:type="dxa"/>
            <w:vAlign w:val="center"/>
          </w:tcPr>
          <w:p w:rsidR="008F0448" w:rsidRPr="00A50D50" w:rsidRDefault="008F0448">
            <w:pPr>
              <w:spacing w:after="0"/>
              <w:ind w:left="135"/>
              <w:rPr>
                <w:lang w:val="ru-RU"/>
              </w:rPr>
            </w:pPr>
            <w:r w:rsidRPr="00A50D50">
              <w:rPr>
                <w:lang w:val="ru-RU"/>
              </w:rPr>
              <w:t>Урок итогового повторения, обобщения и контроля по теме «История Орловского края в древности»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A50D5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6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970530">
        <w:trPr>
          <w:trHeight w:val="1666"/>
          <w:tblCellSpacing w:w="20" w:type="nil"/>
        </w:trPr>
        <w:tc>
          <w:tcPr>
            <w:tcW w:w="5220" w:type="dxa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2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080" w:type="dxa"/>
          </w:tcPr>
          <w:p w:rsidR="008F0448" w:rsidRPr="00677A60" w:rsidRDefault="008F0448"/>
        </w:tc>
        <w:tc>
          <w:tcPr>
            <w:tcW w:w="2880" w:type="dxa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  <w:tc>
          <w:tcPr>
            <w:tcW w:w="3060" w:type="dxa"/>
          </w:tcPr>
          <w:p w:rsidR="008F0448" w:rsidRPr="00677A60" w:rsidRDefault="008F0448"/>
        </w:tc>
      </w:tr>
    </w:tbl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Pr="008C442D" w:rsidRDefault="008F0448" w:rsidP="00F70349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 w:rsidRPr="00F7034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8C442D">
        <w:rPr>
          <w:rFonts w:ascii="Times New Roman" w:hAnsi="Times New Roman"/>
          <w:b/>
          <w:color w:val="000000"/>
          <w:sz w:val="28"/>
          <w:lang w:val="ru-RU"/>
        </w:rPr>
        <w:t>ПОУРОЧНОЕ ПЛАНИРОВА</w:t>
      </w:r>
      <w:r>
        <w:rPr>
          <w:rFonts w:ascii="Times New Roman" w:hAnsi="Times New Roman"/>
          <w:b/>
          <w:color w:val="000000"/>
          <w:sz w:val="28"/>
          <w:lang w:val="ru-RU"/>
        </w:rPr>
        <w:t>НИЕ  6</w:t>
      </w:r>
      <w:r w:rsidRPr="008C442D">
        <w:rPr>
          <w:rFonts w:ascii="Times New Roman" w:hAnsi="Times New Roman"/>
          <w:b/>
          <w:color w:val="000000"/>
          <w:sz w:val="28"/>
          <w:lang w:val="ru-RU"/>
        </w:rPr>
        <w:t xml:space="preserve"> КЛАСС </w:t>
      </w:r>
      <w:r>
        <w:rPr>
          <w:rFonts w:ascii="Times New Roman" w:hAnsi="Times New Roman"/>
          <w:b/>
          <w:color w:val="000000"/>
          <w:sz w:val="28"/>
          <w:lang w:val="ru-RU"/>
        </w:rPr>
        <w:t>история 3ч  (всего -102)</w:t>
      </w:r>
      <w:r w:rsidR="0022313B">
        <w:rPr>
          <w:rFonts w:ascii="Times New Roman" w:hAnsi="Times New Roman"/>
          <w:b/>
          <w:color w:val="000000"/>
          <w:sz w:val="28"/>
          <w:lang w:val="ru-RU"/>
        </w:rPr>
        <w:t xml:space="preserve"> 2025-2026 учебный год</w:t>
      </w:r>
    </w:p>
    <w:p w:rsidR="008F0448" w:rsidRPr="00F70349" w:rsidRDefault="008F0448">
      <w:pPr>
        <w:spacing w:after="0"/>
        <w:ind w:left="120"/>
        <w:rPr>
          <w:lang w:val="ru-RU"/>
        </w:rPr>
      </w:pPr>
    </w:p>
    <w:tbl>
      <w:tblPr>
        <w:tblW w:w="15840" w:type="dxa"/>
        <w:tblCellSpacing w:w="20" w:type="nil"/>
        <w:tblInd w:w="-133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A0"/>
      </w:tblPr>
      <w:tblGrid>
        <w:gridCol w:w="900"/>
        <w:gridCol w:w="4533"/>
        <w:gridCol w:w="1071"/>
        <w:gridCol w:w="929"/>
        <w:gridCol w:w="891"/>
        <w:gridCol w:w="1396"/>
        <w:gridCol w:w="1080"/>
        <w:gridCol w:w="1800"/>
        <w:gridCol w:w="3240"/>
      </w:tblGrid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Merge w:val="restart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4533" w:type="dxa"/>
            <w:vMerge w:val="restart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891" w:type="dxa"/>
            <w:gridSpan w:val="3"/>
            <w:vAlign w:val="center"/>
          </w:tcPr>
          <w:p w:rsidR="008F0448" w:rsidRPr="00677A60" w:rsidRDefault="008F0448">
            <w:pPr>
              <w:spacing w:after="0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396" w:type="dxa"/>
            <w:vMerge w:val="restart"/>
          </w:tcPr>
          <w:p w:rsidR="008F0448" w:rsidRPr="00F70349" w:rsidRDefault="008F04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Дата по плану</w:t>
            </w:r>
          </w:p>
        </w:tc>
        <w:tc>
          <w:tcPr>
            <w:tcW w:w="1080" w:type="dxa"/>
            <w:vMerge w:val="restart"/>
          </w:tcPr>
          <w:p w:rsidR="008F0448" w:rsidRPr="00F70349" w:rsidRDefault="008F04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Дата по факту</w:t>
            </w:r>
          </w:p>
        </w:tc>
        <w:tc>
          <w:tcPr>
            <w:tcW w:w="18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F70349" w:rsidRDefault="008F0448" w:rsidP="00F70349">
            <w:pPr>
              <w:spacing w:after="0"/>
              <w:ind w:left="135"/>
              <w:rPr>
                <w:b/>
                <w:lang w:val="ru-RU"/>
              </w:rPr>
            </w:pPr>
            <w:r w:rsidRPr="00F70349">
              <w:rPr>
                <w:b/>
                <w:lang w:val="ru-RU"/>
              </w:rPr>
              <w:t>Д/з</w:t>
            </w:r>
          </w:p>
        </w:tc>
        <w:tc>
          <w:tcPr>
            <w:tcW w:w="32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Merge/>
            <w:tcBorders>
              <w:top w:val="nil"/>
            </w:tcBorders>
          </w:tcPr>
          <w:p w:rsidR="008F0448" w:rsidRPr="00677A60" w:rsidRDefault="008F0448"/>
        </w:tc>
        <w:tc>
          <w:tcPr>
            <w:tcW w:w="4533" w:type="dxa"/>
            <w:vMerge/>
            <w:tcBorders>
              <w:top w:val="nil"/>
            </w:tcBorders>
          </w:tcPr>
          <w:p w:rsidR="008F0448" w:rsidRPr="00677A60" w:rsidRDefault="008F0448"/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929" w:type="dxa"/>
          </w:tcPr>
          <w:p w:rsidR="008F0448" w:rsidRPr="00F70349" w:rsidRDefault="008F04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к/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</w:t>
            </w:r>
            <w:proofErr w:type="gramEnd"/>
          </w:p>
        </w:tc>
        <w:tc>
          <w:tcPr>
            <w:tcW w:w="891" w:type="dxa"/>
          </w:tcPr>
          <w:p w:rsidR="008F0448" w:rsidRPr="00F70349" w:rsidRDefault="008F04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\р</w:t>
            </w:r>
          </w:p>
        </w:tc>
        <w:tc>
          <w:tcPr>
            <w:tcW w:w="1396" w:type="dxa"/>
            <w:vMerge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080" w:type="dxa"/>
            <w:vMerge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800" w:type="dxa"/>
            <w:vMerge/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3240" w:type="dxa"/>
            <w:vMerge/>
            <w:tcMar>
              <w:top w:w="50" w:type="dxa"/>
              <w:left w:w="100" w:type="dxa"/>
            </w:tcMar>
          </w:tcPr>
          <w:p w:rsidR="008F0448" w:rsidRPr="00677A60" w:rsidRDefault="008F0448"/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Всеобщая история. История Средних веков.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конец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 Введение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E070B0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С3-7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От Древности к Средневековью: Рим, варвары и христианская Церковь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E070B0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Параграф 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Византийская империя и её соседи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От королевства Хлодвига к империи Карла Великого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Возникновение ислама и государства у арабов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Арабский халифат, его расцвет и распад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6, подготовиться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темам «Европа в раннее Средневековье», «Мусульманская цивилизация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—Х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Сеньоры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вассалы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Католическая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Церковь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духовенство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8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Крестьяне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горожане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9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Крестовые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походы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Англия, Франция и государства 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Пиренейского полуострова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Англия, Франция и государства Пиренейского полуострова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Священная Римская империя и её соседи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Западноевропейская культура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темам «Средневековое европейское общество», «Расцвет Средневековья в Западной Европе»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Кочевники Великой степи и их соседи в Средние века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Китай и Япония в Средние века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Китай и Япония в Средние века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Индия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Средние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века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18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Народы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Африки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19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Цивилизации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доколумбовой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Америки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первой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первой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Гибель Византии и возникновение Османской империи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Европа на пороге Нового времени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 xml:space="preserve">Параграф 24, подготовиться к обобщению 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4533" w:type="dxa"/>
            <w:vAlign w:val="center"/>
          </w:tcPr>
          <w:p w:rsidR="008F0448" w:rsidRDefault="008F04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«Историческое и культурное наследие Средних веков»</w:t>
            </w:r>
          </w:p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E070B0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 и понятия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России. История России с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до начала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AF1963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С3-5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Великое переселение народов. Восточная Европа и Северная Азия в 1-м тыс. н. э.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AF1963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Параграф  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Восточные славяне и их соседи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Восточные славяне и их соседи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 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династии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Рюриковичей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 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Русь при Игоре, Ольге, Святославе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Русь при Игоре, Ольге, Святославе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Русь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Владимире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Святом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Русь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Владимире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Святом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8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Расцвет Руси при Ярославе Мудром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 9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Наследники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Ярослава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Мудрого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Наследники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Ярослава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Мудрого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Русь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Владимире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Мономахе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12, подготовиться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по теме «Великое переселение народов на территории современной России.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Государство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Русь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контроля по теме «Великое 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переселение народов на территории современной России.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Государство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Русь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Политическая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раздробленность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Руси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Владимиро-Суздальская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земля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Владимиро-Суздальская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земля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Новгородская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земля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Новгородская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земля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Юго-Западная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Русь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 xml:space="preserve">Параграф 18 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и быт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19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и быт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20, подготовиться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«Русские земли в середине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«Русские земли в середине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контроля по теме «Русские земли в середине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Чингисхан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империя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Натиск на русские земли с востока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Натиск на русские земли с востока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Отражение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агрессии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запада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Отражение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агрессии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запада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земли и Золотая Орда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земли и Золотая Орда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Русь и Великое княжество Литовское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28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533" w:type="dxa"/>
            <w:vAlign w:val="center"/>
          </w:tcPr>
          <w:p w:rsidR="008F0448" w:rsidRDefault="008F04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Русь и Великое княжество Литовское</w:t>
            </w:r>
          </w:p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29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Северо-Восточная Русь в конце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Возвышение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Москвы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Победа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Куликовом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Победа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Куликовом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поле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33</w:t>
            </w:r>
            <w:proofErr w:type="gramStart"/>
            <w:r>
              <w:rPr>
                <w:lang w:val="ru-RU"/>
              </w:rPr>
              <w:t xml:space="preserve"> П</w:t>
            </w:r>
            <w:proofErr w:type="gramEnd"/>
            <w:r>
              <w:rPr>
                <w:lang w:val="ru-RU"/>
              </w:rPr>
              <w:t>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«Русские земли в середине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«Русские земли в середине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контроля по теме «Русские земли в середине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Московское княжество в конце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первой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Московское княжество в конце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первой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Иван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государь всея Руси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Иван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государь всея Руси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 37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Российское государство и общество во второй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38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Российское государство и общество во второй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39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Правление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Василия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III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Правление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Василия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III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во второй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первой трети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во второй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первой трети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43, подготовиться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по теме «Создание единого Российского государства»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контроля по теме «Создание единого Российского государства»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533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Всероссийская проверочная работа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C35DF9" w:rsidRDefault="008F044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C35DF9" w:rsidRDefault="008F0448">
            <w:pPr>
              <w:spacing w:after="0"/>
              <w:ind w:left="135"/>
              <w:jc w:val="center"/>
              <w:rPr>
                <w:lang w:val="ru-RU"/>
              </w:rPr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05111C">
              <w:rPr>
                <w:lang w:val="ru-RU"/>
              </w:rPr>
              <w:t xml:space="preserve">Орловский край в составе Великого княжества Литовского в 1-й пол. </w:t>
            </w:r>
            <w:r>
              <w:t>XV в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Русско-литовские конфликты 2-й пол. </w:t>
            </w:r>
            <w:r>
              <w:t>XV</w:t>
            </w:r>
            <w:r w:rsidRPr="0005111C">
              <w:rPr>
                <w:lang w:val="ru-RU"/>
              </w:rPr>
              <w:t xml:space="preserve"> – нач. </w:t>
            </w:r>
            <w:r>
              <w:t>XVI</w:t>
            </w:r>
            <w:r w:rsidRPr="0005111C">
              <w:rPr>
                <w:lang w:val="ru-RU"/>
              </w:rPr>
              <w:t xml:space="preserve"> вв. и Орловский край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53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05111C">
              <w:rPr>
                <w:lang w:val="ru-RU"/>
              </w:rPr>
              <w:t xml:space="preserve">Особенности политического развития Верховских княжеств в </w:t>
            </w:r>
            <w:r>
              <w:t>XV</w:t>
            </w:r>
            <w:r w:rsidRPr="0005111C">
              <w:rPr>
                <w:lang w:val="ru-RU"/>
              </w:rPr>
              <w:t xml:space="preserve"> – нач. </w:t>
            </w:r>
            <w:r>
              <w:t xml:space="preserve">XVI </w:t>
            </w:r>
            <w:proofErr w:type="spellStart"/>
            <w:r>
              <w:t>вв</w:t>
            </w:r>
            <w:proofErr w:type="spell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>Экономический и культурный потенциал верхнеокских земель накануне вхождения в состав Русского государства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90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Российско-крымское противостояние в </w:t>
            </w:r>
            <w:r>
              <w:t>XVI</w:t>
            </w:r>
            <w:r w:rsidRPr="0005111C">
              <w:rPr>
                <w:lang w:val="ru-RU"/>
              </w:rPr>
              <w:t xml:space="preserve"> в. и Орловский край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>Организация обороны южной границы. Основание крепости Орёл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Орловский край в последней четверти </w:t>
            </w:r>
            <w:r>
              <w:t>XVI</w:t>
            </w:r>
            <w:r w:rsidRPr="0005111C">
              <w:rPr>
                <w:lang w:val="ru-RU"/>
              </w:rPr>
              <w:t xml:space="preserve"> в.: население и хозяйственная деятельность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>Орловский край в эпоху Смуты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Социально-экономическое развитие Орловского края в </w:t>
            </w:r>
            <w:r>
              <w:t>XVII</w:t>
            </w:r>
            <w:r w:rsidRPr="0005111C">
              <w:rPr>
                <w:lang w:val="ru-RU"/>
              </w:rPr>
              <w:t xml:space="preserve"> в. Город Орёл и города Орловского края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Быт, культура, духовная жизнь Орловского края в </w:t>
            </w:r>
            <w:r>
              <w:t>XVII</w:t>
            </w:r>
            <w:r w:rsidRPr="0005111C">
              <w:rPr>
                <w:lang w:val="ru-RU"/>
              </w:rPr>
              <w:t xml:space="preserve"> </w:t>
            </w:r>
            <w:proofErr w:type="gramStart"/>
            <w:r w:rsidRPr="0005111C">
              <w:rPr>
                <w:lang w:val="ru-RU"/>
              </w:rPr>
              <w:t>в</w:t>
            </w:r>
            <w:proofErr w:type="gramEnd"/>
            <w:r w:rsidRPr="0005111C">
              <w:rPr>
                <w:lang w:val="ru-RU"/>
              </w:rPr>
              <w:t>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Орловский край при Петре </w:t>
            </w:r>
            <w:r>
              <w:t>I</w:t>
            </w:r>
            <w:r w:rsidRPr="0005111C">
              <w:rPr>
                <w:lang w:val="ru-RU"/>
              </w:rPr>
              <w:t xml:space="preserve"> и его преемниках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Орловский край во второй половине </w:t>
            </w:r>
            <w:r>
              <w:t>XVIII</w:t>
            </w:r>
            <w:r w:rsidRPr="0005111C">
              <w:rPr>
                <w:lang w:val="ru-RU"/>
              </w:rPr>
              <w:t xml:space="preserve"> века. Екатерина </w:t>
            </w:r>
            <w:r>
              <w:t>II</w:t>
            </w:r>
            <w:r w:rsidRPr="0005111C">
              <w:rPr>
                <w:lang w:val="ru-RU"/>
              </w:rPr>
              <w:t>. Основание Орловской губернии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Культура и быт Орловского края в </w:t>
            </w:r>
            <w:r>
              <w:t>XVIII</w:t>
            </w:r>
            <w:r w:rsidRPr="0005111C">
              <w:rPr>
                <w:lang w:val="ru-RU"/>
              </w:rPr>
              <w:t xml:space="preserve"> </w:t>
            </w:r>
            <w:proofErr w:type="gramStart"/>
            <w:r w:rsidRPr="0005111C">
              <w:rPr>
                <w:lang w:val="ru-RU"/>
              </w:rPr>
              <w:t>в</w:t>
            </w:r>
            <w:proofErr w:type="gram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Орловский край в период правления Александра </w:t>
            </w:r>
            <w:r>
              <w:t>I</w:t>
            </w:r>
            <w:r w:rsidRPr="0005111C">
              <w:rPr>
                <w:lang w:val="ru-RU"/>
              </w:rPr>
              <w:t>. Отечественная война 1812 г.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Орловский край в 1820-1910-х </w:t>
            </w:r>
            <w:proofErr w:type="gramStart"/>
            <w:r w:rsidRPr="0005111C">
              <w:rPr>
                <w:lang w:val="ru-RU"/>
              </w:rPr>
              <w:t>гг</w:t>
            </w:r>
            <w:proofErr w:type="gram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Развитие науки и народного просвещения в Орловском крае. Культурное пространство Орловского края в </w:t>
            </w:r>
            <w:r>
              <w:t>XIX</w:t>
            </w:r>
            <w:r w:rsidRPr="0005111C">
              <w:rPr>
                <w:lang w:val="ru-RU"/>
              </w:rPr>
              <w:t xml:space="preserve"> – начале </w:t>
            </w:r>
            <w:r>
              <w:t>XX</w:t>
            </w:r>
            <w:r w:rsidRPr="0005111C">
              <w:rPr>
                <w:lang w:val="ru-RU"/>
              </w:rPr>
              <w:t xml:space="preserve"> </w:t>
            </w:r>
            <w:proofErr w:type="gramStart"/>
            <w:r w:rsidRPr="0005111C">
              <w:rPr>
                <w:lang w:val="ru-RU"/>
              </w:rPr>
              <w:t>вв</w:t>
            </w:r>
            <w:proofErr w:type="gramEnd"/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F70349">
        <w:trPr>
          <w:trHeight w:val="144"/>
          <w:tblCellSpacing w:w="20" w:type="nil"/>
        </w:trPr>
        <w:tc>
          <w:tcPr>
            <w:tcW w:w="900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533" w:type="dxa"/>
            <w:vAlign w:val="center"/>
          </w:tcPr>
          <w:p w:rsidR="008F0448" w:rsidRPr="0005111C" w:rsidRDefault="008F0448">
            <w:pPr>
              <w:spacing w:after="0"/>
              <w:ind w:left="135"/>
              <w:rPr>
                <w:lang w:val="ru-RU"/>
              </w:rPr>
            </w:pPr>
            <w:r w:rsidRPr="0005111C">
              <w:rPr>
                <w:lang w:val="ru-RU"/>
              </w:rPr>
              <w:t xml:space="preserve">Урок итогового повторения, обобщения и контроля по теме «История Орловского края в Средние века и Новое время (до начала </w:t>
            </w:r>
            <w:r>
              <w:t>XX</w:t>
            </w:r>
            <w:r w:rsidRPr="0005111C">
              <w:rPr>
                <w:lang w:val="ru-RU"/>
              </w:rPr>
              <w:t xml:space="preserve"> </w:t>
            </w:r>
            <w:proofErr w:type="gramStart"/>
            <w:r w:rsidRPr="0005111C">
              <w:rPr>
                <w:lang w:val="ru-RU"/>
              </w:rPr>
              <w:t>в</w:t>
            </w:r>
            <w:proofErr w:type="gramEnd"/>
            <w:r w:rsidRPr="0005111C">
              <w:rPr>
                <w:lang w:val="ru-RU"/>
              </w:rPr>
              <w:t>.)»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05111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29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89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39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8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18199C">
        <w:trPr>
          <w:trHeight w:val="144"/>
          <w:tblCellSpacing w:w="20" w:type="nil"/>
        </w:trPr>
        <w:tc>
          <w:tcPr>
            <w:tcW w:w="5433" w:type="dxa"/>
            <w:gridSpan w:val="2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071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929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891" w:type="dxa"/>
          </w:tcPr>
          <w:p w:rsidR="008F0448" w:rsidRPr="00C35DF9" w:rsidRDefault="008F0448" w:rsidP="00C35DF9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1396" w:type="dxa"/>
          </w:tcPr>
          <w:p w:rsidR="008F0448" w:rsidRPr="00677A60" w:rsidRDefault="008F044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080" w:type="dxa"/>
            <w:tcMar>
              <w:top w:w="50" w:type="dxa"/>
              <w:left w:w="100" w:type="dxa"/>
            </w:tcMar>
            <w:vAlign w:val="center"/>
          </w:tcPr>
          <w:p w:rsidR="008F0448" w:rsidRPr="00C35DF9" w:rsidRDefault="008F0448">
            <w:pPr>
              <w:spacing w:after="0"/>
              <w:ind w:left="135"/>
              <w:jc w:val="center"/>
              <w:rPr>
                <w:lang w:val="ru-RU"/>
              </w:rPr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5040" w:type="dxa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</w:tbl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Pr="008C442D" w:rsidRDefault="008F0448" w:rsidP="00F70349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 w:rsidRPr="00F7034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8C442D">
        <w:rPr>
          <w:rFonts w:ascii="Times New Roman" w:hAnsi="Times New Roman"/>
          <w:b/>
          <w:color w:val="000000"/>
          <w:sz w:val="28"/>
          <w:lang w:val="ru-RU"/>
        </w:rPr>
        <w:t>ПОУРОЧНОЕ ПЛАНИРОВА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НИЕ  7 </w:t>
      </w:r>
      <w:r w:rsidRPr="008C442D">
        <w:rPr>
          <w:rFonts w:ascii="Times New Roman" w:hAnsi="Times New Roman"/>
          <w:b/>
          <w:color w:val="000000"/>
          <w:sz w:val="28"/>
          <w:lang w:val="ru-RU"/>
        </w:rPr>
        <w:t xml:space="preserve">КЛАСС </w:t>
      </w:r>
      <w:r>
        <w:rPr>
          <w:rFonts w:ascii="Times New Roman" w:hAnsi="Times New Roman"/>
          <w:b/>
          <w:color w:val="000000"/>
          <w:sz w:val="28"/>
          <w:lang w:val="ru-RU"/>
        </w:rPr>
        <w:t>история 3ч  (всего -102)</w:t>
      </w:r>
      <w:r w:rsidR="0022313B">
        <w:rPr>
          <w:rFonts w:ascii="Times New Roman" w:hAnsi="Times New Roman"/>
          <w:b/>
          <w:color w:val="000000"/>
          <w:sz w:val="28"/>
          <w:lang w:val="ru-RU"/>
        </w:rPr>
        <w:t xml:space="preserve"> 2025-2026 учебный год</w:t>
      </w:r>
    </w:p>
    <w:p w:rsidR="008F0448" w:rsidRPr="00F70349" w:rsidRDefault="008F0448">
      <w:pPr>
        <w:spacing w:after="0"/>
        <w:ind w:left="120"/>
        <w:rPr>
          <w:lang w:val="ru-RU"/>
        </w:rPr>
      </w:pPr>
    </w:p>
    <w:tbl>
      <w:tblPr>
        <w:tblW w:w="15840" w:type="dxa"/>
        <w:tblCellSpacing w:w="20" w:type="nil"/>
        <w:tblInd w:w="-133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A0"/>
      </w:tblPr>
      <w:tblGrid>
        <w:gridCol w:w="593"/>
        <w:gridCol w:w="4707"/>
        <w:gridCol w:w="1113"/>
        <w:gridCol w:w="966"/>
        <w:gridCol w:w="931"/>
        <w:gridCol w:w="1230"/>
        <w:gridCol w:w="900"/>
        <w:gridCol w:w="2160"/>
        <w:gridCol w:w="3240"/>
      </w:tblGrid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Merge w:val="restart"/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4707" w:type="dxa"/>
            <w:vMerge w:val="restart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010" w:type="dxa"/>
            <w:gridSpan w:val="3"/>
            <w:vAlign w:val="center"/>
          </w:tcPr>
          <w:p w:rsidR="008F0448" w:rsidRPr="00677A60" w:rsidRDefault="008F0448">
            <w:pPr>
              <w:spacing w:after="0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230" w:type="dxa"/>
            <w:vMerge w:val="restart"/>
          </w:tcPr>
          <w:p w:rsidR="008F0448" w:rsidRPr="00F70349" w:rsidRDefault="008F0448" w:rsidP="00F70349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Дата по плану</w:t>
            </w:r>
          </w:p>
        </w:tc>
        <w:tc>
          <w:tcPr>
            <w:tcW w:w="900" w:type="dxa"/>
            <w:vMerge w:val="restart"/>
          </w:tcPr>
          <w:p w:rsidR="008F0448" w:rsidRPr="00C35DF9" w:rsidRDefault="008F0448" w:rsidP="00C35DF9">
            <w:pPr>
              <w:spacing w:after="0"/>
              <w:rPr>
                <w:b/>
                <w:lang w:val="ru-RU"/>
              </w:rPr>
            </w:pPr>
            <w:r w:rsidRPr="00C35DF9">
              <w:rPr>
                <w:b/>
                <w:lang w:val="ru-RU"/>
              </w:rPr>
              <w:t>Дата по факту</w:t>
            </w:r>
          </w:p>
          <w:p w:rsidR="008F0448" w:rsidRPr="00C35DF9" w:rsidRDefault="008F0448" w:rsidP="00A46542">
            <w:pPr>
              <w:ind w:left="135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21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C35DF9" w:rsidRDefault="008F0448" w:rsidP="00C35DF9">
            <w:pPr>
              <w:spacing w:after="0"/>
              <w:rPr>
                <w:b/>
                <w:lang w:val="ru-RU"/>
              </w:rPr>
            </w:pPr>
            <w:r w:rsidRPr="00C35DF9">
              <w:rPr>
                <w:b/>
                <w:lang w:val="ru-RU"/>
              </w:rPr>
              <w:t>Д/</w:t>
            </w:r>
            <w:proofErr w:type="gramStart"/>
            <w:r w:rsidRPr="00C35DF9">
              <w:rPr>
                <w:b/>
                <w:lang w:val="ru-RU"/>
              </w:rPr>
              <w:t>З</w:t>
            </w:r>
            <w:proofErr w:type="gramEnd"/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Merge/>
            <w:tcBorders>
              <w:top w:val="nil"/>
            </w:tcBorders>
          </w:tcPr>
          <w:p w:rsidR="008F0448" w:rsidRPr="00677A60" w:rsidRDefault="008F0448"/>
        </w:tc>
        <w:tc>
          <w:tcPr>
            <w:tcW w:w="4707" w:type="dxa"/>
            <w:vMerge/>
            <w:tcBorders>
              <w:top w:val="nil"/>
            </w:tcBorders>
          </w:tcPr>
          <w:p w:rsidR="008F0448" w:rsidRPr="00677A60" w:rsidRDefault="008F0448"/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966" w:type="dxa"/>
          </w:tcPr>
          <w:p w:rsidR="008F0448" w:rsidRPr="00F70349" w:rsidRDefault="008F04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К/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</w:t>
            </w:r>
            <w:proofErr w:type="gramEnd"/>
          </w:p>
        </w:tc>
        <w:tc>
          <w:tcPr>
            <w:tcW w:w="931" w:type="dxa"/>
          </w:tcPr>
          <w:p w:rsidR="008F0448" w:rsidRPr="00F70349" w:rsidRDefault="008F04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/Р</w:t>
            </w:r>
          </w:p>
        </w:tc>
        <w:tc>
          <w:tcPr>
            <w:tcW w:w="1230" w:type="dxa"/>
            <w:vMerge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900" w:type="dxa"/>
            <w:vMerge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160" w:type="dxa"/>
            <w:vMerge/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3240" w:type="dxa"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Всеобщая история. История Нового времени. Конец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 Введение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С3-7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Мир на заре Нового времени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Параграф  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Великие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географические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открытия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Колониальные империи раннего Нового времени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3, подготовиться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DD14A8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«Эпоха Великих географических открытий»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Даты, понятия по теме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DD14A8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DD14A8" w:rsidRDefault="008F0448">
            <w:pPr>
              <w:spacing w:after="0"/>
              <w:rPr>
                <w:lang w:val="ru-RU"/>
              </w:rPr>
            </w:pPr>
            <w:r w:rsidRPr="00DD14A8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Сельский и городской мир в эпоху зарождения капитализма</w:t>
            </w:r>
          </w:p>
        </w:tc>
        <w:tc>
          <w:tcPr>
            <w:tcW w:w="1113" w:type="dxa"/>
            <w:vAlign w:val="center"/>
          </w:tcPr>
          <w:p w:rsidR="008F0448" w:rsidRPr="00DD14A8" w:rsidRDefault="008F0448">
            <w:pPr>
              <w:spacing w:after="0"/>
              <w:ind w:left="135"/>
              <w:jc w:val="center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DD14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966" w:type="dxa"/>
          </w:tcPr>
          <w:p w:rsidR="008F0448" w:rsidRPr="00DD14A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31" w:type="dxa"/>
          </w:tcPr>
          <w:p w:rsidR="008F0448" w:rsidRPr="00DD14A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Параграф 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DD14A8" w:rsidRDefault="008F0448">
            <w:pPr>
              <w:spacing w:after="0"/>
              <w:rPr>
                <w:lang w:val="ru-RU"/>
              </w:rPr>
            </w:pPr>
            <w:r w:rsidRPr="00DD14A8"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4707" w:type="dxa"/>
            <w:vAlign w:val="center"/>
          </w:tcPr>
          <w:p w:rsidR="008F0448" w:rsidRPr="00DD14A8" w:rsidRDefault="008F0448">
            <w:pPr>
              <w:spacing w:after="0"/>
              <w:ind w:left="135"/>
              <w:rPr>
                <w:lang w:val="ru-RU"/>
              </w:rPr>
            </w:pPr>
            <w:r w:rsidRPr="00DD14A8">
              <w:rPr>
                <w:rFonts w:ascii="Times New Roman" w:hAnsi="Times New Roman"/>
                <w:color w:val="000000"/>
                <w:sz w:val="24"/>
                <w:lang w:val="ru-RU"/>
              </w:rPr>
              <w:t>Человек, общество, государство</w:t>
            </w:r>
          </w:p>
        </w:tc>
        <w:tc>
          <w:tcPr>
            <w:tcW w:w="1113" w:type="dxa"/>
            <w:vAlign w:val="center"/>
          </w:tcPr>
          <w:p w:rsidR="008F0448" w:rsidRPr="00DD14A8" w:rsidRDefault="008F0448">
            <w:pPr>
              <w:spacing w:after="0"/>
              <w:ind w:left="135"/>
              <w:jc w:val="center"/>
              <w:rPr>
                <w:lang w:val="ru-RU"/>
              </w:rPr>
            </w:pPr>
            <w:r w:rsidRPr="00DD14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966" w:type="dxa"/>
          </w:tcPr>
          <w:p w:rsidR="008F0448" w:rsidRPr="00DD14A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31" w:type="dxa"/>
          </w:tcPr>
          <w:p w:rsidR="008F0448" w:rsidRPr="00DD14A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DD14A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Реформация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Контрреформация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Германские земли и держава австрийских Габсбургов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Испанская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монархия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8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Нидерланды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путь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к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расцвету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 xml:space="preserve">Параграф 9 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Франция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становление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абсолютизма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Англия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Век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революций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Англии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Сила и слабость Речи Посполитой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Параграф14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эпохи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Возрождения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эпохи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Возрождения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барокко и классицизм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18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Научная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революция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19,подготовиться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«Европа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традиции и новизна»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Даты</w:t>
            </w:r>
            <w:proofErr w:type="gramStart"/>
            <w:r>
              <w:rPr>
                <w:lang w:val="ru-RU"/>
              </w:rPr>
              <w:t>,п</w:t>
            </w:r>
            <w:proofErr w:type="gramEnd"/>
            <w:r>
              <w:rPr>
                <w:lang w:val="ru-RU"/>
              </w:rPr>
              <w:t>онятия по теме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«Европа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традиции и новизна»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Даты</w:t>
            </w:r>
            <w:proofErr w:type="gramStart"/>
            <w:r>
              <w:rPr>
                <w:lang w:val="ru-RU"/>
              </w:rPr>
              <w:t>,п</w:t>
            </w:r>
            <w:proofErr w:type="gramEnd"/>
            <w:r>
              <w:rPr>
                <w:lang w:val="ru-RU"/>
              </w:rPr>
              <w:t>онятия по теме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Османская империя и Иран: могущество и упадок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Индия в эпоху Великих Моголов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Китай и Япония: в поисках стабильности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Африка: разные судьбы государств и народов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23, подготовиться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итогового повторения, обобщения и контроля «Историческое и культурное 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наследие Раннего Нового времени»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1533–1547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гг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 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1533–1547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гг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царствования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Ивана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IV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царствования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Ивана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IV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Русское общество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Русское общество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Военные реформы Ивана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Избранной рады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Военные реформы Ивана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Избранной рады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8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Наследники Золотой Орды в середине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9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Присоединение Поволжья. Начало Ливонской войны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Присоединение Поволжья. Начало Ливонской войны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Падение Избранной рады и введение опричнины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Падение Избранной рады и введение опричнины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Завершение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эпохи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Ивана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Грозного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Завершение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эпохи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Ивана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Грозного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Россия при царе Фёдоре Ивановиче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Россия при царе Фёдоре Ивановиче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18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Духовная жизнь общества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19,подготовиться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2313B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«Россия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Даты</w:t>
            </w:r>
            <w:proofErr w:type="gramStart"/>
            <w:r>
              <w:rPr>
                <w:lang w:val="ru-RU"/>
              </w:rPr>
              <w:t>,п</w:t>
            </w:r>
            <w:proofErr w:type="gramEnd"/>
            <w:r>
              <w:rPr>
                <w:lang w:val="ru-RU"/>
              </w:rPr>
              <w:t>онятия. Подготовиться к контролю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941BD1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941BD1" w:rsidRDefault="008F0448">
            <w:pPr>
              <w:spacing w:after="0"/>
              <w:rPr>
                <w:lang w:val="ru-RU"/>
              </w:rPr>
            </w:pPr>
            <w:r w:rsidRPr="00941BD1">
              <w:rPr>
                <w:rFonts w:ascii="Times New Roman" w:hAnsi="Times New Roman"/>
                <w:color w:val="000000"/>
                <w:sz w:val="24"/>
                <w:lang w:val="ru-RU"/>
              </w:rPr>
              <w:t>49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контроля по теме «Россия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 »</w:t>
            </w:r>
          </w:p>
        </w:tc>
        <w:tc>
          <w:tcPr>
            <w:tcW w:w="1113" w:type="dxa"/>
            <w:vAlign w:val="center"/>
          </w:tcPr>
          <w:p w:rsidR="008F0448" w:rsidRPr="00941BD1" w:rsidRDefault="008F0448">
            <w:pPr>
              <w:spacing w:after="0"/>
              <w:ind w:left="135"/>
              <w:jc w:val="center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41B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966" w:type="dxa"/>
          </w:tcPr>
          <w:p w:rsidR="008F0448" w:rsidRPr="00941BD1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31" w:type="dxa"/>
          </w:tcPr>
          <w:p w:rsidR="008F0448" w:rsidRPr="00941BD1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Даты, понятия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941BD1" w:rsidRDefault="008F0448">
            <w:pPr>
              <w:spacing w:after="0"/>
              <w:rPr>
                <w:lang w:val="ru-RU"/>
              </w:rPr>
            </w:pPr>
            <w:r w:rsidRPr="00941BD1">
              <w:rPr>
                <w:rFonts w:ascii="Times New Roman" w:hAnsi="Times New Roman"/>
                <w:color w:val="000000"/>
                <w:sz w:val="24"/>
                <w:lang w:val="ru-RU"/>
              </w:rPr>
              <w:t>50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 преддверии грозных испытаний: кризис власти и общества на рубеже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–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Начало Смуты. Самозванец на троне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Начало Смуты. Самозванец на троне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Апогей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Смуты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. 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Всеконечное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разорение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Апогей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Смуты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. 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Всеконечное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разорение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Спасители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Отечества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Спасители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Отечества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Завершение Смуты и иностранной интервенции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Завершение Смуты и иностранной интервенции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28,подготовиться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«Смута в России»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Даты, понятия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2313B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«Смута в России»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Даты, понятия. Подготовиться к контролю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941BD1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941BD1" w:rsidRDefault="008F0448">
            <w:pPr>
              <w:spacing w:after="0"/>
              <w:rPr>
                <w:lang w:val="ru-RU"/>
              </w:rPr>
            </w:pPr>
            <w:r w:rsidRPr="00941BD1">
              <w:rPr>
                <w:rFonts w:ascii="Times New Roman" w:hAnsi="Times New Roman"/>
                <w:color w:val="000000"/>
                <w:sz w:val="24"/>
                <w:lang w:val="ru-RU"/>
              </w:rPr>
              <w:t>61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контроля по теме «Смута в России»</w:t>
            </w:r>
          </w:p>
        </w:tc>
        <w:tc>
          <w:tcPr>
            <w:tcW w:w="1113" w:type="dxa"/>
            <w:vAlign w:val="center"/>
          </w:tcPr>
          <w:p w:rsidR="008F0448" w:rsidRPr="00941BD1" w:rsidRDefault="008F0448">
            <w:pPr>
              <w:spacing w:after="0"/>
              <w:ind w:left="135"/>
              <w:jc w:val="center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41BD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966" w:type="dxa"/>
          </w:tcPr>
          <w:p w:rsidR="008F0448" w:rsidRPr="00941BD1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31" w:type="dxa"/>
          </w:tcPr>
          <w:p w:rsidR="008F0448" w:rsidRPr="00941BD1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941BD1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941BD1" w:rsidRDefault="008F0448">
            <w:pPr>
              <w:spacing w:after="0"/>
              <w:rPr>
                <w:lang w:val="ru-RU"/>
              </w:rPr>
            </w:pPr>
            <w:r w:rsidRPr="00941BD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62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«Куда соха ходила…» Социально-экономическое развитие России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29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«Куда соха ходила…» Социально-экономическое развитие России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Сословия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верхи общества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Сословия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низы общества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Государственное устройство России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Государственное устройство России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Внутренняя политика царя Алексея Михайловича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 35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«Государство правит по своей воле…» На путях к абсолютной монархии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«Государство правит по своей воле…» На путях к абсолютной монархии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церковь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38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церковь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39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Социальное противостояние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40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Социальное противостояние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41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42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43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«Встречь солнцу»: освоение Сибири и Дальнего Востока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44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Внутренняя политика царя Фёдора Алексеевича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45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России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46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России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47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человека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XVII в.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>
              <w:rPr>
                <w:lang w:val="ru-RU"/>
              </w:rPr>
              <w:t>Параграф 48, подготовиться к обобщению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22313B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«Россия при первых Романовых»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FE6158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понятия. Подготовиться к контролю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FE6158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FE6158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FE6158" w:rsidRDefault="008F0448">
            <w:pPr>
              <w:spacing w:after="0"/>
              <w:rPr>
                <w:lang w:val="ru-RU"/>
              </w:rPr>
            </w:pPr>
            <w:r w:rsidRPr="00FE6158">
              <w:rPr>
                <w:rFonts w:ascii="Times New Roman" w:hAnsi="Times New Roman"/>
                <w:color w:val="000000"/>
                <w:sz w:val="24"/>
                <w:lang w:val="ru-RU"/>
              </w:rPr>
              <w:t>83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контроля по теме «Россия при первых Романовых»</w:t>
            </w:r>
          </w:p>
        </w:tc>
        <w:tc>
          <w:tcPr>
            <w:tcW w:w="1113" w:type="dxa"/>
            <w:vAlign w:val="center"/>
          </w:tcPr>
          <w:p w:rsidR="008F0448" w:rsidRPr="00FE6158" w:rsidRDefault="008F0448">
            <w:pPr>
              <w:spacing w:after="0"/>
              <w:ind w:left="135"/>
              <w:jc w:val="center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E61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966" w:type="dxa"/>
          </w:tcPr>
          <w:p w:rsidR="008F0448" w:rsidRPr="00FE615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31" w:type="dxa"/>
          </w:tcPr>
          <w:p w:rsidR="008F0448" w:rsidRPr="00FE615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FE615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FE615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FE6158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FE6158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FE6158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FE6158" w:rsidRDefault="008F0448">
            <w:pPr>
              <w:spacing w:after="0"/>
              <w:rPr>
                <w:lang w:val="ru-RU"/>
              </w:rPr>
            </w:pPr>
            <w:r w:rsidRPr="00FE6158">
              <w:rPr>
                <w:rFonts w:ascii="Times New Roman" w:hAnsi="Times New Roman"/>
                <w:color w:val="000000"/>
                <w:sz w:val="24"/>
                <w:lang w:val="ru-RU"/>
              </w:rPr>
              <w:t>84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Уроки итогового повторения и контроля</w:t>
            </w:r>
          </w:p>
        </w:tc>
        <w:tc>
          <w:tcPr>
            <w:tcW w:w="1113" w:type="dxa"/>
            <w:vAlign w:val="center"/>
          </w:tcPr>
          <w:p w:rsidR="008F0448" w:rsidRPr="00FE6158" w:rsidRDefault="008F0448">
            <w:pPr>
              <w:spacing w:after="0"/>
              <w:ind w:left="135"/>
              <w:jc w:val="center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E61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966" w:type="dxa"/>
          </w:tcPr>
          <w:p w:rsidR="008F0448" w:rsidRPr="00FE615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31" w:type="dxa"/>
          </w:tcPr>
          <w:p w:rsidR="008F0448" w:rsidRPr="00FE615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FE615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FE6158" w:rsidRDefault="008F0448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FE6158" w:rsidRDefault="008F0448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Повторить даты, понятия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FE6158" w:rsidRDefault="008F0448">
            <w:pPr>
              <w:spacing w:after="0"/>
              <w:ind w:left="135"/>
              <w:rPr>
                <w:lang w:val="ru-RU"/>
              </w:rPr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707" w:type="dxa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Уроки итогового повторения и контроля Всероссийская проверочная работа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C35DF9" w:rsidRDefault="008F044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C35DF9" w:rsidRDefault="008F0448">
            <w:pPr>
              <w:spacing w:after="0"/>
              <w:ind w:left="135"/>
              <w:jc w:val="center"/>
              <w:rPr>
                <w:lang w:val="ru-RU"/>
              </w:rPr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Орловский край в годы</w:t>
            </w:r>
            <w:proofErr w:type="gramStart"/>
            <w:r w:rsidRPr="001E7477">
              <w:rPr>
                <w:lang w:val="ru-RU"/>
              </w:rPr>
              <w:t xml:space="preserve"> П</w:t>
            </w:r>
            <w:proofErr w:type="gramEnd"/>
            <w:r w:rsidRPr="001E7477">
              <w:rPr>
                <w:lang w:val="ru-RU"/>
              </w:rPr>
              <w:t>ервой мировой войны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Орловский край в годы Великой российской революции. 1914-1922 гг.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Орловский край в 1920-1930-е гг.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>
              <w:t>Образование</w:t>
            </w:r>
            <w:proofErr w:type="spellEnd"/>
            <w:r>
              <w:t xml:space="preserve"> и </w:t>
            </w:r>
            <w:proofErr w:type="spellStart"/>
            <w:r>
              <w:t>культурное</w:t>
            </w:r>
            <w:proofErr w:type="spellEnd"/>
            <w:r>
              <w:t xml:space="preserve"> </w:t>
            </w:r>
            <w:proofErr w:type="spellStart"/>
            <w:r>
              <w:t>строительство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Начало Великой Отечественной войны. Орловский край в период гитлеровской оккупации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Начало Великой Отечественной войны. Орловский край в период гитлеровской оккупации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Освобождение Орловского края. Восстановление разрушенного хозяйства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Освобождение Орловского края. Восстановление разрушенного хозяйства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обеда в Великой Отечественной войне. Орловцы – Герои Великой Отечественной войны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обеда в Великой Отечественной войне. Орловцы – Герои Великой Отечественной войны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Орёл и Орловский край в послевоенный период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>
              <w:t>Орловщина</w:t>
            </w:r>
            <w:proofErr w:type="spellEnd"/>
            <w:r>
              <w:t xml:space="preserve"> в 1960-1980-е </w:t>
            </w:r>
            <w:proofErr w:type="spellStart"/>
            <w:r>
              <w:t>гг</w:t>
            </w:r>
            <w:proofErr w:type="spellEnd"/>
            <w:r>
              <w:t>.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707" w:type="dxa"/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>
              <w:t>Культурное</w:t>
            </w:r>
            <w:proofErr w:type="spellEnd"/>
            <w:r>
              <w:t xml:space="preserve"> </w:t>
            </w:r>
            <w:proofErr w:type="spellStart"/>
            <w:r>
              <w:t>пространство</w:t>
            </w:r>
            <w:proofErr w:type="spellEnd"/>
            <w:r>
              <w:t xml:space="preserve"> </w:t>
            </w:r>
            <w:proofErr w:type="spellStart"/>
            <w:r>
              <w:t>Орловского</w:t>
            </w:r>
            <w:proofErr w:type="spellEnd"/>
            <w:r>
              <w:t xml:space="preserve"> </w:t>
            </w:r>
            <w:proofErr w:type="spellStart"/>
            <w:r>
              <w:t>края</w:t>
            </w:r>
            <w:proofErr w:type="spellEnd"/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 xml:space="preserve">Орловский край в 1990-е гг. – первой четверти </w:t>
            </w:r>
            <w:r>
              <w:t>XXI</w:t>
            </w:r>
            <w:r w:rsidRPr="001E7477">
              <w:rPr>
                <w:lang w:val="ru-RU"/>
              </w:rPr>
              <w:t xml:space="preserve"> века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Образование и культурное пространство Орловского края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>Специальная военная операция. Орловцы – участники СВО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93" w:type="dxa"/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707" w:type="dxa"/>
            <w:vAlign w:val="center"/>
          </w:tcPr>
          <w:p w:rsidR="008F0448" w:rsidRPr="001E7477" w:rsidRDefault="008F0448">
            <w:pPr>
              <w:spacing w:after="0"/>
              <w:ind w:left="135"/>
              <w:rPr>
                <w:lang w:val="ru-RU"/>
              </w:rPr>
            </w:pPr>
            <w:r w:rsidRPr="001E7477">
              <w:rPr>
                <w:lang w:val="ru-RU"/>
              </w:rPr>
              <w:t xml:space="preserve">Урок итогового повторения, обобщения и контроля по теме «История Орловского края в Новейшее время (начало </w:t>
            </w:r>
            <w:r>
              <w:t>XX</w:t>
            </w:r>
            <w:r w:rsidRPr="001E7477">
              <w:rPr>
                <w:lang w:val="ru-RU"/>
              </w:rPr>
              <w:t xml:space="preserve"> в. – настоящее время)»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1E747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966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9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216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 w:rsidTr="00C35DF9">
        <w:trPr>
          <w:trHeight w:val="144"/>
          <w:tblCellSpacing w:w="20" w:type="nil"/>
        </w:trPr>
        <w:tc>
          <w:tcPr>
            <w:tcW w:w="5300" w:type="dxa"/>
            <w:gridSpan w:val="2"/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13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966" w:type="dxa"/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931" w:type="dxa"/>
          </w:tcPr>
          <w:p w:rsidR="008F0448" w:rsidRPr="00677A60" w:rsidRDefault="008F044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30" w:type="dxa"/>
          </w:tcPr>
          <w:p w:rsidR="008F0448" w:rsidRPr="00677A60" w:rsidRDefault="008F0448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3060" w:type="dxa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C35DF9" w:rsidRDefault="008F0448">
            <w:pPr>
              <w:spacing w:after="0"/>
              <w:ind w:left="135"/>
              <w:jc w:val="center"/>
              <w:rPr>
                <w:lang w:val="ru-RU"/>
              </w:rPr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32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</w:tbl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Default="0022313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ПОУРОЧНОЕ ПЛАНИРОВАНИЕ ПО ИСТОРИИ </w:t>
      </w:r>
      <w:r w:rsidR="008F0448"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074"/>
        <w:gridCol w:w="4348"/>
        <w:gridCol w:w="1299"/>
        <w:gridCol w:w="1841"/>
        <w:gridCol w:w="1910"/>
        <w:gridCol w:w="1347"/>
        <w:gridCol w:w="2221"/>
      </w:tblGrid>
      <w:tr w:rsidR="008F0448" w:rsidRPr="00677A60">
        <w:trPr>
          <w:trHeight w:val="144"/>
          <w:tblCellSpacing w:w="20" w:type="nil"/>
        </w:trPr>
        <w:tc>
          <w:tcPr>
            <w:tcW w:w="4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начало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Введение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Преображение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Европы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Эпоха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Просвещения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Общество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Старого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порядка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Государство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Старого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порядка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поисках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европейского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равновесия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поисках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европейского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равновесия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Успешные и безуспешные реформы французских королей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Германские земли и монархия Габсбургов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Германские земли и монархия Габсбургов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Повседневная жизнь европейцев: старое и новое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Наука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образование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воспитание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Культурное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пространство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Европы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Культурное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пространство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Европы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«Век перемен»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Великобритания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промышленная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революция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Британские колонии против метрополии. Образование США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Французская революция: конец Старого порядка и установление республики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Французская республика: диктатура и террор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Французская республика: диктатура и террор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Революционная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Франция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против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Европы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Завершение Французской революц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ии и её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итоги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Империя Наполеона Бонапарта: от триумфа до краха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Империя Наполеона Бонапарта: от триумфа до краха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«Начало революционной эпохи»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Вокруг света во времена капитана Кука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Вокруг света во времена капитана 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Кука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Османская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империя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Иран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Индия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утрата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независимости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Китай и Япония: закрываясь от Запада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Латинская Америка: путь к независимости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Африка во времена расцвета работорговли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«Всеобщая история.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История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Нового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времени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. XVIII –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XIX в</w:t>
            </w:r>
            <w:proofErr w:type="gramStart"/>
            <w:r w:rsidRPr="00677A60">
              <w:rPr>
                <w:rFonts w:ascii="Times New Roman" w:hAnsi="Times New Roman"/>
                <w:color w:val="000000"/>
                <w:sz w:val="24"/>
              </w:rPr>
              <w:t>.»</w:t>
            </w:r>
            <w:proofErr w:type="gram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«Всеобщая история.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История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Нового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времени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. XVIII –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XIX в</w:t>
            </w:r>
            <w:proofErr w:type="gramStart"/>
            <w:r w:rsidRPr="00677A60">
              <w:rPr>
                <w:rFonts w:ascii="Times New Roman" w:hAnsi="Times New Roman"/>
                <w:color w:val="000000"/>
                <w:sz w:val="24"/>
              </w:rPr>
              <w:t>.»</w:t>
            </w:r>
            <w:proofErr w:type="gram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Россия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первой четверти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Борьба за власть в конце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Борьба за власть в конце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Пётр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I: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становление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реформатора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Начало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Петровских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преобразований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Северная война: от Нарвы до Полтавы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Северная война: от Нарвы до Полтавы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Северная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война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: 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Полтавская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виктория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Северная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война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: 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Полтавская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виктория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Северная война: от Полтавы до Ништадтского мира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Строительство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империи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трансформация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власти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Парад реформ: модернизация по-петровски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Парад реформ: модернизация по-петровски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Цена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войны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и государство в период реформ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Петербург в первой четверти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Х</w:t>
            </w:r>
            <w:proofErr w:type="gramEnd"/>
            <w:r w:rsidRPr="00677A60">
              <w:rPr>
                <w:rFonts w:ascii="Times New Roman" w:hAnsi="Times New Roman"/>
                <w:color w:val="000000"/>
                <w:sz w:val="24"/>
              </w:rPr>
              <w:t>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Петербург в первой четверти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Х</w:t>
            </w:r>
            <w:proofErr w:type="gramEnd"/>
            <w:r w:rsidRPr="00677A60">
              <w:rPr>
                <w:rFonts w:ascii="Times New Roman" w:hAnsi="Times New Roman"/>
                <w:color w:val="000000"/>
                <w:sz w:val="24"/>
              </w:rPr>
              <w:t>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Преображённая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Преображённая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Уроки повторения и обобщения по теме «Рождение Российской империи»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Уроки повторения и обобщения по теме «Рождение Российской империи»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контроля по теме «Рождение Российской империи»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Эпоха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дворцовых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переворотов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(1725—1762)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Эпоха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дворцовых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переворотов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(1725—1762)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заветам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Петра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Великого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заветам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Петра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Великого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«Россия после Петра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 Дворцовые перевороты»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«Россия после Петра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 Дворцовые перевороты»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Законная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монархия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»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Екатерины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II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Законная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монархия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»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Екатерины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II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Кто и как присоединялся к России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Кто и как присоединялся к России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Экономика России во второй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хозяйство империи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Экономика России во второй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хозяйство империи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века реформ: «благородные» и «подлые»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века реформ: «благородные» и «подлые»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Социальный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протест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Социальный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протест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Екатерины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: южное и восточное направления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Екатерины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: южное и восточное направления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Начало освоения Новороссии и Крыма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Начало освоения Новороссии и Крыма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Екатерины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: западное направление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«Непросвещённый абсолютизм»: внутренняя политика Павла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Внешняя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политика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Павла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«Государство при армии»: жизнь и служба в императорских войсках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«Россия в 1760-1790-х гг. Правление Екатерины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Павла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«Россия в 1760-1790-х гг. Правление Екатерины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Павла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«Россия в 1760-1790-х гг. Правление Екатерины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Павла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» Всероссийская проверочная работа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Публицистика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литература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театр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Публицистика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литература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театр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образования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науки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техники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Архитектура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«Культурное пространство 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Российской империи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90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«Культурное пространство Российской империи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Первые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мероприятия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нового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императора</w:t>
            </w:r>
            <w:proofErr w:type="spellEnd"/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Внешняя политика России в 1801—1811 гг.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Внешняя политика России в 1801—1811 гг.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Недаром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помнит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вся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…»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Недаром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помнит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вся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…»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Заграничные походы русской армии. Венский конгресс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Либеральные и консервативные тенденции в политике Александра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1815—1825 гг.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Общественное движение в первой четверти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Восстание декабристов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Общественное движение в первой четверти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Восстание декабристов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«Политика правительства Александра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итогового повторения и 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обобщения по теме «История России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первой четверти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итогового контроля по теме «История России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первой четверти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85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</w:tbl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Default="008F044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1072"/>
        <w:gridCol w:w="4330"/>
        <w:gridCol w:w="1319"/>
        <w:gridCol w:w="1841"/>
        <w:gridCol w:w="1910"/>
        <w:gridCol w:w="1347"/>
        <w:gridCol w:w="2221"/>
      </w:tblGrid>
      <w:tr w:rsidR="008F0448" w:rsidRPr="00677A60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677A60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F0448" w:rsidRPr="00677A60" w:rsidRDefault="008F0448"/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Экономика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делает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решающий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рывок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Общество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движении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Великие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идеологии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Путём реформ: государство, парламенты, партии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Наука и образование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.: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сила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, менявшая мир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Век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художественных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исканий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Великобритания: экономическое лидерство и политические реформы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Франция и Южная Европа: путями революций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От Балтики до Адриатики: время раздробленности в Германии и Италии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Центральная и Юго-Восточная Европа: империи и нации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США: 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дом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расколотый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надвое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Великобритания: «мастерская мира» сдаёт позиции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Франция: Вторая империя и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ретья республика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Германия: от «железа и крови» к «месту под солнцем»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Италия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: 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запоздавшая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нация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Австро-Венгрия и Балканы: национальные противоречия и компромиссы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США: 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позолоченный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век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Османская империя и Иран: на осколках былого величия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Индия и Афганистан: подчинение и борьба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Китай и Япония: разные ответы на вызовы модернизации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Африка в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захваты и эксплуатация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Латинская Америка: нелёгкий груз независимости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империя во второй четверти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 Введение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Реформаторские и консервативные тенденции в политике Николая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Социально-экономические мероприятия правительства Николая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Национальная политика и межнациональные отношения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Кавказская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война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Внешняя политика России в 1825—1852 гг.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Крымская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война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(1853—1856)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Крымская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война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(1853—1856)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Общественная жизнь России в 1830—1850-х гг.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«Политика правительства Николая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Изменения в быту в первой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Просвещение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наука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Литература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публицистика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Архитектура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«Культурное пространство империи в первой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Предпосылки и разработка реформ в России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Крестьянская реформа 1861 г., её значение и последствия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Социально-экономическое развитие страны в пореформенный период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Реформы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1860—1870-х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гг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Александра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 Русско-турецкая война 1877—1878 гг.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«Социальная и правовая модернизация страны при Александре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«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Народное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самодержавие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»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Александра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III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Перемены в экономике и социальном строе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Внешняя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политика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677A60">
              <w:rPr>
                <w:rFonts w:ascii="Times New Roman" w:hAnsi="Times New Roman"/>
                <w:color w:val="000000"/>
                <w:sz w:val="24"/>
              </w:rPr>
              <w:t>Александра</w:t>
            </w:r>
            <w:proofErr w:type="spellEnd"/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III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«Россия в 1880—1890-х гг.»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Достижения российской науки и образования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культура второй половины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и её общественное значение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Технический прогресс и перемены в повседневной жизни народов России во второй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«Культурное пространство империи во второй половине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</w:t>
            </w:r>
            <w:proofErr w:type="gramEnd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регионы империи и их роль в жизни страны. Национальные движения и национальная политика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Взаимодействие народов и национальных культур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Общественная жизнь в 1860—1890-х гг.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Идейные течения и общественное движение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Идейные течения и общественное движение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«Общественный путь и общественное движение»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и мир на рубеже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динамика развития и противоречия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Социально-экономическое развитие страны на рубеже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Николай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: начало правления. Политическое развитие страны в 1894—1904 гг.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Николая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. Русско-японская война 1904—1905 гг.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Первая российская революция и политические реформы 1905—1907 гг.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Социально-экономические реформы П. Столыпина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Политическое развитие страны в 1907—1914 </w:t>
            </w:r>
            <w:proofErr w:type="gramStart"/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гг</w:t>
            </w:r>
            <w:proofErr w:type="gram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науки и народного просвещения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Серебряный век российской культуры. Вклад России в мировую культуру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Урок итогового повторения и контроля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</w:pPr>
          </w:p>
        </w:tc>
      </w:tr>
      <w:tr w:rsidR="008F0448" w:rsidRPr="00677A6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8C442D" w:rsidRDefault="008F0448">
            <w:pPr>
              <w:spacing w:after="0"/>
              <w:ind w:left="135"/>
              <w:rPr>
                <w:lang w:val="ru-RU"/>
              </w:rPr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8C442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>
            <w:pPr>
              <w:spacing w:after="0"/>
              <w:ind w:left="135"/>
              <w:jc w:val="center"/>
            </w:pPr>
            <w:r w:rsidRPr="00677A60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F0448" w:rsidRPr="00677A60" w:rsidRDefault="008F0448"/>
        </w:tc>
      </w:tr>
    </w:tbl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Default="008F0448">
      <w:pPr>
        <w:sectPr w:rsidR="008F044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F0448" w:rsidRDefault="008F0448">
      <w:pPr>
        <w:spacing w:after="0"/>
        <w:ind w:left="120"/>
      </w:pPr>
      <w:bookmarkStart w:id="5" w:name="block-59062505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8F0448" w:rsidRDefault="008F044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8F0448" w:rsidRDefault="008F0448">
      <w:pPr>
        <w:spacing w:after="0" w:line="480" w:lineRule="auto"/>
        <w:ind w:left="120"/>
      </w:pPr>
    </w:p>
    <w:p w:rsidR="008F0448" w:rsidRDefault="008F0448">
      <w:pPr>
        <w:spacing w:after="0" w:line="480" w:lineRule="auto"/>
        <w:ind w:left="120"/>
      </w:pPr>
    </w:p>
    <w:p w:rsidR="008F0448" w:rsidRDefault="008F0448">
      <w:pPr>
        <w:spacing w:after="0"/>
        <w:ind w:left="120"/>
      </w:pPr>
    </w:p>
    <w:p w:rsidR="008F0448" w:rsidRDefault="008F044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8F0448" w:rsidRDefault="008F0448">
      <w:pPr>
        <w:spacing w:after="0" w:line="480" w:lineRule="auto"/>
        <w:ind w:left="120"/>
      </w:pPr>
    </w:p>
    <w:p w:rsidR="008F0448" w:rsidRDefault="008F0448">
      <w:pPr>
        <w:spacing w:after="0"/>
        <w:ind w:left="120"/>
      </w:pPr>
    </w:p>
    <w:p w:rsidR="008F0448" w:rsidRPr="008C442D" w:rsidRDefault="008F0448">
      <w:pPr>
        <w:spacing w:after="0" w:line="480" w:lineRule="auto"/>
        <w:ind w:left="120"/>
        <w:rPr>
          <w:lang w:val="ru-RU"/>
        </w:rPr>
      </w:pPr>
      <w:r w:rsidRPr="008C442D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8F0448" w:rsidRPr="008C442D" w:rsidRDefault="008F0448">
      <w:pPr>
        <w:spacing w:after="0" w:line="480" w:lineRule="auto"/>
        <w:ind w:left="120"/>
        <w:rPr>
          <w:lang w:val="ru-RU"/>
        </w:rPr>
      </w:pPr>
    </w:p>
    <w:p w:rsidR="008F0448" w:rsidRPr="008C442D" w:rsidRDefault="008F0448">
      <w:pPr>
        <w:rPr>
          <w:lang w:val="ru-RU"/>
        </w:rPr>
        <w:sectPr w:rsidR="008F0448" w:rsidRPr="008C442D">
          <w:pgSz w:w="11906" w:h="16383"/>
          <w:pgMar w:top="1134" w:right="850" w:bottom="1134" w:left="1701" w:header="720" w:footer="720" w:gutter="0"/>
          <w:cols w:space="720"/>
        </w:sectPr>
      </w:pPr>
    </w:p>
    <w:p w:rsidR="008F0448" w:rsidRPr="008C442D" w:rsidRDefault="008F0448">
      <w:pPr>
        <w:rPr>
          <w:lang w:val="ru-RU"/>
        </w:rPr>
      </w:pPr>
    </w:p>
    <w:sectPr w:rsidR="008F0448" w:rsidRPr="008C442D" w:rsidSect="006475AE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2CA2D07"/>
    <w:multiLevelType w:val="multilevel"/>
    <w:tmpl w:val="FFFFFFFF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475AE"/>
    <w:rsid w:val="000260A1"/>
    <w:rsid w:val="0005111C"/>
    <w:rsid w:val="000D2DEC"/>
    <w:rsid w:val="000D4161"/>
    <w:rsid w:val="000E6D86"/>
    <w:rsid w:val="0018199C"/>
    <w:rsid w:val="001E66E4"/>
    <w:rsid w:val="001E7477"/>
    <w:rsid w:val="0022313B"/>
    <w:rsid w:val="002625A1"/>
    <w:rsid w:val="002C1991"/>
    <w:rsid w:val="00344265"/>
    <w:rsid w:val="0044241D"/>
    <w:rsid w:val="004515C4"/>
    <w:rsid w:val="004C1F54"/>
    <w:rsid w:val="004C6DB8"/>
    <w:rsid w:val="004C7DE3"/>
    <w:rsid w:val="004E6975"/>
    <w:rsid w:val="006013D3"/>
    <w:rsid w:val="006475AE"/>
    <w:rsid w:val="00677A60"/>
    <w:rsid w:val="006935C7"/>
    <w:rsid w:val="006C6781"/>
    <w:rsid w:val="00792B03"/>
    <w:rsid w:val="007E67A8"/>
    <w:rsid w:val="00824D5C"/>
    <w:rsid w:val="008610C7"/>
    <w:rsid w:val="0086502D"/>
    <w:rsid w:val="008944ED"/>
    <w:rsid w:val="008C442D"/>
    <w:rsid w:val="008F0448"/>
    <w:rsid w:val="00901527"/>
    <w:rsid w:val="00927C28"/>
    <w:rsid w:val="00940039"/>
    <w:rsid w:val="00941BD1"/>
    <w:rsid w:val="00970530"/>
    <w:rsid w:val="009E18C4"/>
    <w:rsid w:val="00A05DBB"/>
    <w:rsid w:val="00A313DB"/>
    <w:rsid w:val="00A45D40"/>
    <w:rsid w:val="00A46542"/>
    <w:rsid w:val="00A50D50"/>
    <w:rsid w:val="00AF1963"/>
    <w:rsid w:val="00AF6D56"/>
    <w:rsid w:val="00B6498D"/>
    <w:rsid w:val="00B6747F"/>
    <w:rsid w:val="00C35DF9"/>
    <w:rsid w:val="00C53FFE"/>
    <w:rsid w:val="00D56304"/>
    <w:rsid w:val="00DD14A8"/>
    <w:rsid w:val="00DD3F53"/>
    <w:rsid w:val="00E070B0"/>
    <w:rsid w:val="00E2220E"/>
    <w:rsid w:val="00E31965"/>
    <w:rsid w:val="00E82D66"/>
    <w:rsid w:val="00E9175A"/>
    <w:rsid w:val="00EE5057"/>
    <w:rsid w:val="00F35DCB"/>
    <w:rsid w:val="00F70349"/>
    <w:rsid w:val="00FE53F5"/>
    <w:rsid w:val="00FE61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6304"/>
    <w:pPr>
      <w:spacing w:after="200" w:line="276" w:lineRule="auto"/>
    </w:pPr>
    <w:rPr>
      <w:sz w:val="22"/>
      <w:szCs w:val="22"/>
      <w:lang w:val="en-US" w:eastAsia="en-US"/>
    </w:rPr>
  </w:style>
  <w:style w:type="paragraph" w:styleId="1">
    <w:name w:val="heading 1"/>
    <w:basedOn w:val="a"/>
    <w:next w:val="a"/>
    <w:link w:val="10"/>
    <w:uiPriority w:val="99"/>
    <w:qFormat/>
    <w:rsid w:val="00D56304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D56304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9"/>
    <w:qFormat/>
    <w:rsid w:val="00D56304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9"/>
    <w:qFormat/>
    <w:rsid w:val="00D56304"/>
    <w:pPr>
      <w:keepNext/>
      <w:keepLines/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D56304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uiPriority w:val="99"/>
    <w:locked/>
    <w:rsid w:val="00D56304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9"/>
    <w:locked/>
    <w:rsid w:val="00D56304"/>
    <w:rPr>
      <w:rFonts w:ascii="Cambria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9"/>
    <w:locked/>
    <w:rsid w:val="00D56304"/>
    <w:rPr>
      <w:rFonts w:ascii="Cambria" w:hAnsi="Cambria" w:cs="Times New Roman"/>
      <w:b/>
      <w:bCs/>
      <w:i/>
      <w:iCs/>
      <w:color w:val="4F81BD"/>
    </w:rPr>
  </w:style>
  <w:style w:type="paragraph" w:styleId="a3">
    <w:name w:val="header"/>
    <w:basedOn w:val="a"/>
    <w:link w:val="a4"/>
    <w:uiPriority w:val="99"/>
    <w:rsid w:val="00D56304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D56304"/>
    <w:rPr>
      <w:rFonts w:cs="Times New Roman"/>
    </w:rPr>
  </w:style>
  <w:style w:type="paragraph" w:styleId="a5">
    <w:name w:val="Normal Indent"/>
    <w:basedOn w:val="a"/>
    <w:uiPriority w:val="99"/>
    <w:rsid w:val="00D56304"/>
    <w:pPr>
      <w:ind w:left="720"/>
    </w:pPr>
  </w:style>
  <w:style w:type="paragraph" w:styleId="a6">
    <w:name w:val="Subtitle"/>
    <w:basedOn w:val="a"/>
    <w:next w:val="a"/>
    <w:link w:val="a7"/>
    <w:uiPriority w:val="99"/>
    <w:qFormat/>
    <w:rsid w:val="00D56304"/>
    <w:pPr>
      <w:numPr>
        <w:ilvl w:val="1"/>
      </w:numPr>
      <w:ind w:left="86"/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99"/>
    <w:locked/>
    <w:rsid w:val="00D56304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99"/>
    <w:qFormat/>
    <w:rsid w:val="00D56304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99"/>
    <w:locked/>
    <w:rsid w:val="00D56304"/>
    <w:rPr>
      <w:rFonts w:ascii="Cambria" w:hAnsi="Cambria" w:cs="Times New Roman"/>
      <w:color w:val="17365D"/>
      <w:spacing w:val="5"/>
      <w:kern w:val="28"/>
      <w:sz w:val="52"/>
      <w:szCs w:val="52"/>
    </w:rPr>
  </w:style>
  <w:style w:type="character" w:styleId="aa">
    <w:name w:val="Emphasis"/>
    <w:basedOn w:val="a0"/>
    <w:uiPriority w:val="99"/>
    <w:qFormat/>
    <w:rsid w:val="00D56304"/>
    <w:rPr>
      <w:rFonts w:cs="Times New Roman"/>
      <w:i/>
      <w:iCs/>
    </w:rPr>
  </w:style>
  <w:style w:type="character" w:styleId="ab">
    <w:name w:val="Hyperlink"/>
    <w:basedOn w:val="a0"/>
    <w:uiPriority w:val="99"/>
    <w:rsid w:val="006475AE"/>
    <w:rPr>
      <w:rFonts w:cs="Times New Roman"/>
      <w:color w:val="0000FF"/>
      <w:u w:val="single"/>
    </w:rPr>
  </w:style>
  <w:style w:type="table" w:styleId="ac">
    <w:name w:val="Table Grid"/>
    <w:basedOn w:val="a1"/>
    <w:uiPriority w:val="99"/>
    <w:rsid w:val="006475AE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99"/>
    <w:qFormat/>
    <w:rsid w:val="00D56304"/>
    <w:pPr>
      <w:spacing w:line="240" w:lineRule="auto"/>
    </w:pPr>
    <w:rPr>
      <w:b/>
      <w:bCs/>
      <w:color w:val="4F81BD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Office_Word1.doc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102</Pages>
  <Words>18522</Words>
  <Characters>128879</Characters>
  <Application>Microsoft Office Word</Application>
  <DocSecurity>0</DocSecurity>
  <Lines>1073</Lines>
  <Paragraphs>294</Paragraphs>
  <ScaleCrop>false</ScaleCrop>
  <Company/>
  <LinksUpToDate>false</LinksUpToDate>
  <CharactersWithSpaces>147107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Пользователь Windows</cp:lastModifiedBy>
  <cp:revision>13</cp:revision>
  <dcterms:created xsi:type="dcterms:W3CDTF">2025-08-28T13:29:00Z</dcterms:created>
  <dcterms:modified xsi:type="dcterms:W3CDTF">2025-11-07T07:07:00Z</dcterms:modified>
</cp:coreProperties>
</file>